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sz w:val="28"/>
          <w:szCs w:val="28"/>
        </w:rPr>
        <w:t xml:space="preserve">                                                                                                     </w:t>
      </w:r>
    </w:p>
    <w:p>
      <w:pPr>
        <w:pStyle w:val="Normal"/>
        <w:spacing w:lineRule="auto" w:line="360"/>
        <w:jc w:val="center"/>
        <w:rPr/>
      </w:pPr>
      <w:r>
        <w:rPr>
          <w:rFonts w:cs="Times New Roman" w:ascii="Times New Roman" w:hAnsi="Times New Roman"/>
          <w:sz w:val="28"/>
          <w:szCs w:val="28"/>
        </w:rPr>
        <w:t xml:space="preserve">РОССИЙСКАЯ ФЕДЕРАЦИЯ                                                                    КАРАЧАЕВО-ЧЕРКЕССКАЯ РЕСПУБЛИКА                                             УРУПСКИЙ МУНИЦИПАЛЬНЫЙ РАЙОН                                                        </w:t>
      </w:r>
      <w:r>
        <w:rPr>
          <w:rFonts w:cs="Times New Roman" w:ascii="Times New Roman" w:hAnsi="Times New Roman"/>
          <w:caps/>
          <w:sz w:val="28"/>
          <w:szCs w:val="28"/>
        </w:rPr>
        <w:t>Совет Курджиновского сельского поселения</w:t>
      </w:r>
      <w:r>
        <w:rPr>
          <w:rFonts w:cs="Times New Roman" w:ascii="Times New Roman" w:hAnsi="Times New Roman"/>
          <w:sz w:val="28"/>
          <w:szCs w:val="28"/>
        </w:rPr>
        <w:t xml:space="preserve">  </w:t>
      </w:r>
    </w:p>
    <w:tbl>
      <w:tblPr>
        <w:tblW w:w="9571" w:type="dxa"/>
        <w:jc w:val="left"/>
        <w:tblInd w:w="0" w:type="dxa"/>
        <w:tblBorders/>
        <w:tblCellMar>
          <w:top w:w="0" w:type="dxa"/>
          <w:left w:w="108" w:type="dxa"/>
          <w:bottom w:w="0" w:type="dxa"/>
          <w:right w:w="108" w:type="dxa"/>
        </w:tblCellMar>
        <w:tblLook w:val="01e0"/>
      </w:tblPr>
      <w:tblGrid>
        <w:gridCol w:w="3762"/>
        <w:gridCol w:w="4421"/>
        <w:gridCol w:w="1388"/>
      </w:tblGrid>
      <w:tr>
        <w:trPr>
          <w:trHeight w:val="450" w:hRule="atLeast"/>
        </w:trPr>
        <w:tc>
          <w:tcPr>
            <w:tcW w:w="3762" w:type="dxa"/>
            <w:tcBorders/>
            <w:shd w:fill="auto" w:val="clear"/>
          </w:tcPr>
          <w:p>
            <w:pPr>
              <w:pStyle w:val="Normal"/>
              <w:widowControl/>
              <w:bidi w:val="0"/>
              <w:spacing w:lineRule="auto" w:line="276" w:before="0" w:after="200"/>
              <w:jc w:val="left"/>
              <w:rPr/>
            </w:pPr>
            <w:r>
              <w:rPr>
                <w:rFonts w:cs="Times New Roman" w:ascii="Times New Roman" w:hAnsi="Times New Roman"/>
                <w:sz w:val="28"/>
                <w:szCs w:val="28"/>
                <w:u w:val="none"/>
              </w:rPr>
              <w:t>«__» _____  201</w:t>
            </w:r>
            <w:r>
              <w:rPr>
                <w:rFonts w:cs="Times New Roman" w:ascii="Times New Roman" w:hAnsi="Times New Roman"/>
                <w:sz w:val="28"/>
                <w:szCs w:val="28"/>
                <w:u w:val="none"/>
              </w:rPr>
              <w:t>9</w:t>
            </w:r>
            <w:r>
              <w:rPr>
                <w:rFonts w:cs="Times New Roman" w:ascii="Times New Roman" w:hAnsi="Times New Roman"/>
                <w:sz w:val="28"/>
                <w:szCs w:val="28"/>
                <w:u w:val="none"/>
              </w:rPr>
              <w:t xml:space="preserve"> г.</w:t>
            </w:r>
          </w:p>
        </w:tc>
        <w:tc>
          <w:tcPr>
            <w:tcW w:w="4421" w:type="dxa"/>
            <w:tcBorders/>
            <w:shd w:fill="auto" w:val="clear"/>
          </w:tcPr>
          <w:p>
            <w:pPr>
              <w:pStyle w:val="Normal"/>
              <w:rPr>
                <w:u w:val="none"/>
              </w:rPr>
            </w:pPr>
            <w:r>
              <w:rPr>
                <w:rFonts w:cs="Times New Roman" w:ascii="Times New Roman" w:hAnsi="Times New Roman"/>
                <w:sz w:val="28"/>
                <w:szCs w:val="28"/>
                <w:u w:val="none"/>
              </w:rPr>
              <w:t>с.Курджиново</w:t>
            </w:r>
            <w:r>
              <w:rPr>
                <w:rFonts w:cs="Times New Roman" w:ascii="Times New Roman" w:hAnsi="Times New Roman"/>
                <w:b/>
                <w:bCs/>
                <w:sz w:val="28"/>
                <w:szCs w:val="28"/>
                <w:u w:val="none"/>
              </w:rPr>
              <w:t xml:space="preserve"> (ПРОЕКТ)</w:t>
            </w:r>
          </w:p>
          <w:p>
            <w:pPr>
              <w:pStyle w:val="Normal"/>
              <w:spacing w:before="0" w:after="200"/>
              <w:rPr>
                <w:rFonts w:ascii="Times New Roman" w:hAnsi="Times New Roman" w:cs="Times New Roman"/>
                <w:sz w:val="28"/>
                <w:szCs w:val="28"/>
                <w:u w:val="none"/>
              </w:rPr>
            </w:pPr>
            <w:r>
              <w:rPr>
                <w:rFonts w:cs="Times New Roman" w:ascii="Times New Roman" w:hAnsi="Times New Roman"/>
                <w:sz w:val="28"/>
                <w:szCs w:val="28"/>
                <w:u w:val="none"/>
              </w:rPr>
            </w:r>
          </w:p>
        </w:tc>
        <w:tc>
          <w:tcPr>
            <w:tcW w:w="1388" w:type="dxa"/>
            <w:tcBorders/>
            <w:shd w:fill="auto" w:val="clear"/>
          </w:tcPr>
          <w:p>
            <w:pPr>
              <w:pStyle w:val="Normal"/>
              <w:spacing w:before="0" w:after="200"/>
              <w:jc w:val="center"/>
              <w:rPr>
                <w:u w:val="none"/>
              </w:rPr>
            </w:pPr>
            <w:r>
              <w:rPr>
                <w:rFonts w:cs="Times New Roman" w:ascii="Times New Roman" w:hAnsi="Times New Roman"/>
                <w:sz w:val="28"/>
                <w:szCs w:val="28"/>
                <w:u w:val="none"/>
              </w:rPr>
              <w:t xml:space="preserve">№  </w:t>
            </w:r>
          </w:p>
        </w:tc>
      </w:tr>
    </w:tbl>
    <w:p>
      <w:pPr>
        <w:pStyle w:val="Normal"/>
        <w:pBdr>
          <w:bottom w:val="single" w:sz="6" w:space="1" w:color="00000A"/>
        </w:pBdr>
        <w:spacing w:lineRule="auto" w:line="240" w:before="0" w:after="0"/>
        <w:rPr>
          <w:rFonts w:ascii="Times New Roman" w:hAnsi="Times New Roman" w:eastAsia="Times New Roman" w:cs="Times New Roman"/>
          <w:vanish/>
          <w:sz w:val="28"/>
          <w:szCs w:val="28"/>
        </w:rPr>
      </w:pPr>
      <w:r>
        <w:rPr>
          <w:rFonts w:eastAsia="Times New Roman" w:cs="Times New Roman" w:ascii="Times New Roman" w:hAnsi="Times New Roman"/>
          <w:vanish/>
          <w:sz w:val="28"/>
          <w:szCs w:val="28"/>
        </w:rPr>
        <w:t>Начало формы</w:t>
      </w:r>
    </w:p>
    <w:p>
      <w:pPr>
        <w:pStyle w:val="Normal"/>
        <w:spacing w:lineRule="auto" w:line="240" w:beforeAutospacing="1" w:afterAutospacing="1"/>
        <w:jc w:val="both"/>
        <w:rPr/>
      </w:pPr>
      <w:r>
        <w:rPr>
          <w:rFonts w:eastAsia="Times New Roman" w:cs="Times New Roman" w:ascii="Times New Roman" w:hAnsi="Times New Roman"/>
          <w:sz w:val="28"/>
          <w:szCs w:val="28"/>
        </w:rPr>
        <w:t>«Об утверждении Положения о порядке управления и распоряжения  земельными    участками,    находящимися в  собственности  Курджиновского сельского поселения Урупского муниципального района                                                                                                                               Карачаево-Черкесской Республики»</w:t>
      </w:r>
    </w:p>
    <w:p>
      <w:pPr>
        <w:pStyle w:val="Normal"/>
        <w:spacing w:lineRule="auto" w:line="240" w:beforeAutospacing="1" w:afterAutospacing="1"/>
        <w:jc w:val="both"/>
        <w:rPr/>
      </w:pPr>
      <w:r>
        <w:rPr>
          <w:rFonts w:eastAsia="Times New Roman" w:cs="Times New Roman" w:ascii="Times New Roman" w:hAnsi="Times New Roman"/>
          <w:sz w:val="28"/>
          <w:szCs w:val="28"/>
        </w:rPr>
        <w:tab/>
        <w:t xml:space="preserve">В соответствии с </w:t>
      </w:r>
      <w:hyperlink r:id="rId2">
        <w:r>
          <w:rPr>
            <w:rStyle w:val="Style10"/>
            <w:rFonts w:eastAsia="Times New Roman" w:cs="Times New Roman" w:ascii="Times New Roman" w:hAnsi="Times New Roman"/>
            <w:color w:val="0000FF"/>
            <w:sz w:val="28"/>
            <w:szCs w:val="28"/>
            <w:u w:val="none"/>
          </w:rPr>
          <w:t>Федеральным законом от 06.10.2003 N 131-ФЗ "Об общих принципах организации местного самоуправления в Российской Федерации"</w:t>
        </w:r>
      </w:hyperlink>
      <w:r>
        <w:rPr>
          <w:rFonts w:eastAsia="Times New Roman" w:cs="Times New Roman" w:ascii="Times New Roman" w:hAnsi="Times New Roman"/>
          <w:sz w:val="28"/>
          <w:szCs w:val="28"/>
          <w:u w:val="none"/>
        </w:rPr>
        <w:t xml:space="preserve">, </w:t>
      </w:r>
      <w:hyperlink r:id="rId3">
        <w:r>
          <w:rPr>
            <w:rStyle w:val="Style10"/>
            <w:rFonts w:eastAsia="Times New Roman" w:cs="Times New Roman" w:ascii="Times New Roman" w:hAnsi="Times New Roman"/>
            <w:color w:val="0000FF"/>
            <w:sz w:val="28"/>
            <w:szCs w:val="28"/>
            <w:u w:val="none"/>
          </w:rPr>
          <w:t>Земельным кодексом Российской Федерации</w:t>
        </w:r>
      </w:hyperlink>
      <w:r>
        <w:rPr>
          <w:rFonts w:eastAsia="Times New Roman" w:cs="Times New Roman" w:ascii="Times New Roman" w:hAnsi="Times New Roman"/>
          <w:sz w:val="28"/>
          <w:szCs w:val="28"/>
          <w:u w:val="none"/>
        </w:rPr>
        <w:t xml:space="preserve">, </w:t>
      </w:r>
      <w:hyperlink r:id="rId4">
        <w:r>
          <w:rPr>
            <w:rStyle w:val="Style10"/>
            <w:rFonts w:eastAsia="Times New Roman" w:cs="Times New Roman" w:ascii="Times New Roman" w:hAnsi="Times New Roman"/>
            <w:color w:val="0000FF"/>
            <w:sz w:val="28"/>
            <w:szCs w:val="28"/>
            <w:u w:val="none"/>
          </w:rPr>
          <w:t>Градостроительным кодексом Российской Федерации</w:t>
        </w:r>
      </w:hyperlink>
      <w:r>
        <w:rPr>
          <w:rFonts w:eastAsia="Times New Roman" w:cs="Times New Roman" w:ascii="Times New Roman" w:hAnsi="Times New Roman"/>
          <w:sz w:val="28"/>
          <w:szCs w:val="28"/>
          <w:u w:val="none"/>
        </w:rPr>
        <w:t>, Гражданск</w:t>
      </w:r>
      <w:r>
        <w:rPr>
          <w:rFonts w:eastAsia="Times New Roman" w:cs="Times New Roman" w:ascii="Times New Roman" w:hAnsi="Times New Roman"/>
          <w:sz w:val="28"/>
          <w:szCs w:val="28"/>
        </w:rPr>
        <w:t xml:space="preserve">им кодексом Российской Федерации, Законом  Карачаево- Черкесской Республики от 09.12.2003 № 61-РЗ «Особенности регулирования земельных отношений в Карачаево-Черкесской Республике,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руководствуясь Уставом Курджиновского  сельского поселения Урупского муниципального района, Карачаево-Черкесской Республики  Совет Курджиновского сельского поселения </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РЕШИЛ:</w:t>
      </w:r>
    </w:p>
    <w:p>
      <w:pPr>
        <w:pStyle w:val="ListParagraph"/>
        <w:numPr>
          <w:ilvl w:val="0"/>
          <w:numId w:val="4"/>
        </w:numPr>
        <w:spacing w:lineRule="auto" w:line="240" w:beforeAutospacing="1" w:afterAutospacing="1"/>
        <w:ind w:left="0" w:firstLine="360"/>
        <w:jc w:val="both"/>
        <w:rPr/>
      </w:pPr>
      <w:r>
        <w:rPr>
          <w:rFonts w:eastAsia="Times New Roman" w:cs="Times New Roman" w:ascii="Times New Roman" w:hAnsi="Times New Roman"/>
          <w:sz w:val="28"/>
          <w:szCs w:val="28"/>
        </w:rPr>
        <w:t>Утвердить  Положение о порядке управления и распоряжения земельными участками, находящимися в собственности администрации Курджиновского сельского поселения Урупского муниципального района Карачаево-Черкесской Республики.</w:t>
      </w:r>
    </w:p>
    <w:p>
      <w:pPr>
        <w:pStyle w:val="Normal"/>
        <w:spacing w:lineRule="auto" w:line="240" w:beforeAutospacing="1" w:afterAutospacing="1"/>
        <w:ind w:firstLine="360"/>
        <w:jc w:val="both"/>
        <w:rPr/>
      </w:pPr>
      <w:r>
        <w:rPr>
          <w:rFonts w:eastAsia="Times New Roman" w:cs="Times New Roman" w:ascii="Times New Roman" w:hAnsi="Times New Roman"/>
          <w:sz w:val="28"/>
          <w:szCs w:val="28"/>
        </w:rPr>
        <w:t>2. Настоящее решение подлежит официальному опубликованию (обнародованию)  в установленном порядке и вступает в силу со дня его официального опубликования (обнародования).</w:t>
      </w:r>
    </w:p>
    <w:p>
      <w:pPr>
        <w:pStyle w:val="Normal"/>
        <w:spacing w:lineRule="auto" w:line="240" w:beforeAutospacing="1" w:afterAutospacing="1"/>
        <w:rPr/>
      </w:pPr>
      <w:r>
        <w:rPr>
          <w:rFonts w:eastAsia="Times New Roman" w:cs="Times New Roman" w:ascii="Times New Roman" w:hAnsi="Times New Roman"/>
          <w:sz w:val="28"/>
          <w:szCs w:val="28"/>
        </w:rPr>
        <w:t>Глава Курджиновского сельского поселения                                С.Я.Кузнецов</w:t>
      </w:r>
    </w:p>
    <w:p>
      <w:pPr>
        <w:pStyle w:val="Normal"/>
        <w:spacing w:lineRule="auto" w:line="240" w:beforeAutospacing="1" w:afterAutospacing="1"/>
        <w:jc w:val="right"/>
        <w:rPr/>
      </w:pPr>
      <w:r>
        <w:rPr>
          <w:rFonts w:eastAsia="Times New Roman" w:cs="Times New Roman" w:ascii="Times New Roman" w:hAnsi="Times New Roman"/>
          <w:sz w:val="28"/>
          <w:szCs w:val="28"/>
        </w:rPr>
        <w:t>Приложение</w:t>
        <w:br/>
        <w:t>к решению Совета  Курджиновского                                                                                        сельского поселения от № ___  от  «__»____201</w:t>
      </w:r>
      <w:r>
        <w:rPr>
          <w:rFonts w:eastAsia="Times New Roman" w:cs="Times New Roman" w:ascii="Times New Roman" w:hAnsi="Times New Roman"/>
          <w:sz w:val="28"/>
          <w:szCs w:val="28"/>
        </w:rPr>
        <w:t>9</w:t>
      </w:r>
    </w:p>
    <w:p>
      <w:pPr>
        <w:pStyle w:val="Normal"/>
        <w:numPr>
          <w:ilvl w:val="0"/>
          <w:numId w:val="0"/>
        </w:numPr>
        <w:spacing w:lineRule="auto" w:line="240" w:beforeAutospacing="1" w:afterAutospacing="1"/>
        <w:jc w:val="center"/>
        <w:outlineLvl w:val="1"/>
        <w:rPr/>
      </w:pPr>
      <w:r>
        <w:rPr>
          <w:rFonts w:eastAsia="Times New Roman" w:cs="Times New Roman" w:ascii="Times New Roman" w:hAnsi="Times New Roman"/>
          <w:b/>
          <w:bCs/>
          <w:sz w:val="28"/>
          <w:szCs w:val="28"/>
        </w:rPr>
        <w:t>Положение  о порядке управления и распоряжения земельными участками, находящимися в собственности Курджиновского сельского поселения Урупского муниципального района Карачаево-Черкесской Республики</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lang w:val="en-US"/>
        </w:rPr>
        <w:t>I</w:t>
      </w:r>
      <w:r>
        <w:rPr>
          <w:rFonts w:eastAsia="Times New Roman" w:cs="Times New Roman" w:ascii="Times New Roman" w:hAnsi="Times New Roman"/>
          <w:b/>
          <w:bCs/>
          <w:sz w:val="28"/>
          <w:szCs w:val="28"/>
        </w:rPr>
        <w:t>. Общие положения</w:t>
      </w:r>
    </w:p>
    <w:p>
      <w:pPr>
        <w:pStyle w:val="Normal"/>
        <w:spacing w:lineRule="auto" w:line="240" w:beforeAutospacing="1" w:afterAutospacing="1"/>
        <w:jc w:val="both"/>
        <w:rPr/>
      </w:pPr>
      <w:r>
        <w:rPr>
          <w:rFonts w:eastAsia="Times New Roman" w:cs="Times New Roman" w:ascii="Times New Roman" w:hAnsi="Times New Roman"/>
          <w:sz w:val="28"/>
          <w:szCs w:val="28"/>
        </w:rPr>
        <w:t xml:space="preserve">1.1. Настоящее Положение о порядке управления и распоряжения земельными участками, находящимися в собственности Курджиновского сельского поселения  Урупского муниципального района  Карачаево-Черкесской Республики (далее - Положение), разработано в соответствии с </w:t>
      </w:r>
      <w:hyperlink r:id="rId5">
        <w:r>
          <w:rPr>
            <w:rStyle w:val="Style10"/>
            <w:rFonts w:eastAsia="Times New Roman" w:cs="Times New Roman" w:ascii="Times New Roman" w:hAnsi="Times New Roman"/>
            <w:color w:val="0000FF"/>
            <w:sz w:val="28"/>
            <w:szCs w:val="28"/>
            <w:u w:val="single"/>
          </w:rPr>
          <w:t>Конституцией Российской Федерации</w:t>
        </w:r>
      </w:hyperlink>
      <w:r>
        <w:rPr>
          <w:rFonts w:eastAsia="Times New Roman" w:cs="Times New Roman" w:ascii="Times New Roman" w:hAnsi="Times New Roman"/>
          <w:sz w:val="28"/>
          <w:szCs w:val="28"/>
        </w:rPr>
        <w:t>, законодательством Российской Федерации, законами и нормативными правовыми актами Карачаево-Черкесской Республики, Уставом Курджиновского сельского поселения  с целью повышения эффективности использования земельных участков, находящихся в собственности сельского поселения, в интересах Курджиновского сельского поселения  и регулирует отношения, возникающие между гражданами (физическими лицами), юридическими лицами и органами местного самоуправления Курджиновского сельского поселения по вопросам пользования, владения и распоряжения земельными участками.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1.2.Для целей настоящего Положения используются следующие понятия и определения: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собственники земельных участков - лица, являющиеся собственниками земельных участков;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Федерального закона от 08.03.2015 N 48-ФЗ)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землевладельцы - лица, владеющие и пользующиеся земельными участками на праве пожизненного наследуемого владения;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арендаторы земельных участков - лица, владеющие и пользующиеся земельными участками по договору аренды, договору субаренды;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обладатели сервитута - лица, имеющие право ограниченного пользования чужими земельными участками (сервитут);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Normal"/>
        <w:spacing w:lineRule="auto" w:line="240" w:beforeAutospacing="1" w:afterAutospacing="1"/>
        <w:jc w:val="both"/>
        <w:rPr/>
      </w:pPr>
      <w:r>
        <w:rPr>
          <w:rFonts w:eastAsia="Times New Roman" w:cs="Times New Roman" w:ascii="Times New Roman" w:hAnsi="Times New Roman"/>
          <w:sz w:val="28"/>
          <w:szCs w:val="28"/>
        </w:rPr>
        <w:t>1.3. В собственности Курджиновского сельского поселения находятся земельные участки:</w:t>
      </w:r>
    </w:p>
    <w:p>
      <w:pPr>
        <w:pStyle w:val="Normal"/>
        <w:spacing w:lineRule="auto" w:line="240" w:beforeAutospacing="1" w:afterAutospacing="1"/>
        <w:jc w:val="both"/>
        <w:rPr/>
      </w:pPr>
      <w:r>
        <w:rPr>
          <w:rFonts w:eastAsia="Times New Roman" w:cs="Times New Roman" w:ascii="Times New Roman" w:hAnsi="Times New Roman"/>
          <w:sz w:val="28"/>
          <w:szCs w:val="28"/>
        </w:rPr>
        <w:t>1.3.1. Которые признаны таковыми федеральными законами и принятыми в соответствии с ними законами Карачаево-Черкесской Республики.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1.3.2. Право муниципальной собственности на которые возникло при разграничении государственной собственности на землю.</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целях разграничения государственной собственности на землю к собственности  сельского  поселения относятся:</w:t>
      </w:r>
    </w:p>
    <w:p>
      <w:pPr>
        <w:pStyle w:val="Normal"/>
        <w:spacing w:lineRule="auto" w:line="240" w:beforeAutospacing="1" w:afterAutospacing="1"/>
        <w:jc w:val="both"/>
        <w:rPr/>
      </w:pPr>
      <w:r>
        <w:rPr>
          <w:rFonts w:eastAsia="Times New Roman" w:cs="Times New Roman" w:ascii="Times New Roman" w:hAnsi="Times New Roman"/>
          <w:sz w:val="28"/>
          <w:szCs w:val="28"/>
        </w:rPr>
        <w:t>- земельные участки, занятые зданиями, строениями, сооружениями, находящимися в собственности Курджиновского сельского поселения;</w:t>
      </w:r>
    </w:p>
    <w:p>
      <w:pPr>
        <w:pStyle w:val="Normal"/>
        <w:spacing w:lineRule="auto" w:line="240" w:beforeAutospacing="1" w:afterAutospacing="1"/>
        <w:jc w:val="both"/>
        <w:rPr/>
      </w:pPr>
      <w:r>
        <w:rPr>
          <w:rFonts w:eastAsia="Times New Roman" w:cs="Times New Roman" w:ascii="Times New Roman" w:hAnsi="Times New Roman"/>
          <w:sz w:val="28"/>
          <w:szCs w:val="28"/>
        </w:rPr>
        <w:t>- земельные участки, предоставленные органам местного самоуправления Курджиновского сельского поселения, а также организациям  или некоммерческим организациям, созданным указанными органами местного самоуправления;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иные предусмотренные федеральными законами и принятыми в соответствии с ними законами  Карачаево-Черкесской Республики  земельные участки и предусмотренные федеральными законами и принятыми в соответствии с ними законами Карачаево-Черкесской Республики  земли.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1.3.3. Земельные участки, которые приобретены по основаниям, установленным гражданским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1.3.4.Которые  безвозмездно переданы в муниципальную собственность из федеральной собственности.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1.3.5. Если иное не предусмотрено  федеральным законодательством, земельный участок, от права собственности на который собственник отказался, является с даты прекращения права собственности на него собственностью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1.3.6. В собственность  сельского поселения для обеспечения его развития  могут безвозмездно передаваться земли, находящиеся в собственности  Карачаево-Черкесской Республики. В том числе за пределами границ поселения.</w:t>
      </w:r>
    </w:p>
    <w:p>
      <w:pPr>
        <w:pStyle w:val="Normal"/>
        <w:spacing w:lineRule="auto" w:line="240" w:beforeAutospacing="1" w:afterAutospacing="1"/>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b/>
          <w:bCs/>
          <w:sz w:val="28"/>
          <w:szCs w:val="28"/>
          <w:lang w:val="en-US"/>
        </w:rPr>
        <w:t>II</w:t>
      </w:r>
      <w:r>
        <w:rPr>
          <w:rFonts w:eastAsia="Times New Roman" w:cs="Times New Roman" w:ascii="Times New Roman" w:hAnsi="Times New Roman"/>
          <w:b/>
          <w:bCs/>
          <w:sz w:val="28"/>
          <w:szCs w:val="28"/>
        </w:rPr>
        <w:t>. Полномочия органов местного самоуправления Курджиновского сельского поселения по управлению и распоряжению земельными участками.</w:t>
      </w:r>
    </w:p>
    <w:p>
      <w:pPr>
        <w:pStyle w:val="Normal"/>
        <w:spacing w:lineRule="auto" w:line="240" w:beforeAutospacing="1" w:afterAutospacing="1"/>
        <w:jc w:val="both"/>
        <w:rPr/>
      </w:pPr>
      <w:r>
        <w:rPr>
          <w:rFonts w:eastAsia="Times New Roman" w:cs="Times New Roman" w:ascii="Times New Roman" w:hAnsi="Times New Roman"/>
          <w:sz w:val="28"/>
          <w:szCs w:val="28"/>
        </w:rPr>
        <w:t>2.1. Совет Курджиновского сельского поселения:</w:t>
      </w:r>
    </w:p>
    <w:p>
      <w:pPr>
        <w:pStyle w:val="Normal"/>
        <w:spacing w:lineRule="auto" w:line="240" w:beforeAutospacing="1" w:afterAutospacing="1"/>
        <w:jc w:val="both"/>
        <w:rPr/>
      </w:pPr>
      <w:r>
        <w:rPr>
          <w:rFonts w:eastAsia="Times New Roman" w:cs="Times New Roman" w:ascii="Times New Roman" w:hAnsi="Times New Roman"/>
          <w:sz w:val="28"/>
          <w:szCs w:val="28"/>
        </w:rPr>
        <w:t>2.1.1. Устанавливает порядок управления и распоряжения земельными участками, находящимися в собственности Курджиновского сельского поселения (далее - земельные участки, находящиеся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2.1.2. Устанавливает порядок определения размера арендной платы, условия и сроки внесения арендной платы за земельные участки, находящиеся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 Глава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2.2.1. Принимает решения о распоряжении земельными участками, находящимися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2.2.2. Утверждает типовые формы договоров аренды, безвозмездного срочного пользования, купли-продажи земельных участков, находящихся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2.2.3. Принимает решения об определении и изменении вида разрешенного использования и местоположения земельных участков, находящихся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2.2.4. Принимает решение об образовании земельных участков из земельных участков, находящихся в муниципальной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2.2.5. Утверждает состав аукционной комиссии по организации и проведению торгов по продаже земельных участков или права на заключение договоров аренды земельных участков.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2.2.6. Принимает решения о предварительном согласовании мест размещения объектов на земельных участках, находящихся в собственности сельского поселения.</w:t>
      </w:r>
    </w:p>
    <w:p>
      <w:pPr>
        <w:pStyle w:val="Normal"/>
        <w:spacing w:lineRule="auto" w:line="240" w:beforeAutospacing="1" w:afterAutospacing="1"/>
        <w:jc w:val="both"/>
        <w:rPr/>
      </w:pPr>
      <w:r>
        <w:rPr>
          <w:rFonts w:eastAsia="Times New Roman" w:cs="Times New Roman" w:ascii="Times New Roman" w:hAnsi="Times New Roman"/>
          <w:sz w:val="28"/>
          <w:szCs w:val="28"/>
        </w:rPr>
        <w:t>2.3. Администрация Курджиновского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2.3.1. Ведет информационную систему учета земельных участков, находящихся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2.3.2.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находящихся в собственности сельского поселения, в порядке, установленном законодательством Российской Федерации, заключает договоры с организациями, специализирующимися на их проведении.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2.3.3. Осуществляет действия, необходимые для государственной регистрации права собственности, перехода права собственности, прекращения права собственности на земельные участки, а также сделок с земельными участками, находящимися в собственности сельского поселения.</w:t>
      </w:r>
    </w:p>
    <w:p>
      <w:pPr>
        <w:pStyle w:val="Normal"/>
        <w:spacing w:lineRule="auto" w:line="240" w:beforeAutospacing="1" w:afterAutospacing="1"/>
        <w:jc w:val="both"/>
        <w:rPr/>
      </w:pPr>
      <w:r>
        <w:rPr>
          <w:rFonts w:eastAsia="Times New Roman" w:cs="Times New Roman" w:ascii="Times New Roman" w:hAnsi="Times New Roman"/>
          <w:sz w:val="28"/>
          <w:szCs w:val="28"/>
        </w:rPr>
        <w:t>2.3.4. Обращается в суд с исками в защиту прав и законных интересов Курджиновского  сельского поселения в сфере земельных отношений.</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2.3.5. Осуществляет мероприятия по формированию земельных участков, находящихся в собственности сельского поселения, а также по проведению государственного кадастрового учета указанных земельных участков в соответствии с требованиями действующего законодательства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2.3.6. Обеспечивает подготовку необходимых документов для заключения договоров аренды, купли-продажи, безвозмездного срочного пользования земельных участков.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2.3.7. Ведет учет всех договоров в отношении земельных участков, находящихся в собственности сельского поселения, и контролирует выполнение договорных условий.</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2.3.8. Выступает стороной по договорам в отношении земельных участков, находящихся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2.3.9. Осуществляет иные полномочия, установленные действующим законодательством, в рамках действия настоящего Положения.</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lang w:val="en-US"/>
        </w:rPr>
        <w:t>III</w:t>
      </w:r>
      <w:r>
        <w:rPr>
          <w:rFonts w:eastAsia="Times New Roman" w:cs="Times New Roman" w:ascii="Times New Roman" w:hAnsi="Times New Roman"/>
          <w:b/>
          <w:bCs/>
          <w:sz w:val="28"/>
          <w:szCs w:val="28"/>
        </w:rPr>
        <w:t>. Порядок предоставления земельных участков гражданам и юридическим лицам.</w:t>
      </w:r>
    </w:p>
    <w:p>
      <w:pPr>
        <w:pStyle w:val="Normal"/>
        <w:numPr>
          <w:ilvl w:val="0"/>
          <w:numId w:val="0"/>
        </w:numPr>
        <w:spacing w:lineRule="auto" w:line="240" w:beforeAutospacing="1" w:afterAutospacing="1"/>
        <w:jc w:val="both"/>
        <w:outlineLvl w:val="2"/>
        <w:rPr>
          <w:rFonts w:ascii="Times New Roman" w:hAnsi="Times New Roman" w:cs="Times New Roman"/>
          <w:sz w:val="28"/>
          <w:szCs w:val="28"/>
        </w:rPr>
      </w:pPr>
      <w:r>
        <w:rPr>
          <w:rFonts w:eastAsia="Times New Roman" w:cs="Times New Roman" w:ascii="Times New Roman" w:hAnsi="Times New Roman"/>
          <w:sz w:val="28"/>
          <w:szCs w:val="28"/>
        </w:rPr>
        <w:t>3.1.</w:t>
      </w:r>
      <w:r>
        <w:rPr>
          <w:rFonts w:cs="Times New Roman" w:ascii="Times New Roman" w:hAnsi="Times New Roman"/>
          <w:sz w:val="28"/>
          <w:szCs w:val="28"/>
        </w:rPr>
        <w:t>Граждане и юридические лица имеют право на равный доступ к приобретению земельных участков в собственность. Земельные участки, находящиеся  в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Кодексом, федеральными законами не могут находиться в частной собственности.</w:t>
      </w:r>
    </w:p>
    <w:p>
      <w:pPr>
        <w:pStyle w:val="Normal"/>
        <w:spacing w:lineRule="auto" w:line="240" w:beforeAutospacing="1" w:afterAutospacing="1"/>
        <w:jc w:val="both"/>
        <w:rPr/>
      </w:pPr>
      <w:r>
        <w:rPr>
          <w:rFonts w:eastAsia="Times New Roman" w:cs="Times New Roman" w:ascii="Times New Roman" w:hAnsi="Times New Roman"/>
          <w:sz w:val="28"/>
          <w:szCs w:val="28"/>
        </w:rPr>
        <w:t>3.2. Земельные участки, находящиеся в собственности Курджиновского сельского поселения, могут быть предоставлены гражданам и юридическим лицам 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собственность</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аренду (ст. 22 Земельного кодекса Российской Федерации); </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-безвозмездное пользование (ст.24 Земельного кодекса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 также предоставляются юридическим лицам в постоянное (бессрочное) пользование в случаях, установленных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3.3.Юридические и физические лица (далее - заявитель), заинтересованные в предоставлении им земельных участков, обращаются с заявлением (Приложение N 1 к настоящему Положению) на имя главы администрации  сельского поселения. </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заявлении должны быть указаны следующие данные:</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1) наименование заявителя - юридического лица или фамилия, имя, отчество гражданина;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2) адрес (место нахождения) заявителя;</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3) расчетный (лицевой) счет и банковские реквизиты юридического лица;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4) вид испрашиваемого права на земельный участок (собственность, аренда, безвозмездное срочное пользование, постоянное (бессрочное) пользование);</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5) местоположение земельного участка;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6) площадь земельного участка;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7) кадастровый номер земельного участка (при наличии);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8) категория и вид разрешенного использования земельного участка (при наличии соответствующих сведений);</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9) дата составления заявления.</w:t>
      </w:r>
    </w:p>
    <w:p>
      <w:pPr>
        <w:pStyle w:val="Normal"/>
        <w:spacing w:lineRule="auto" w:line="240" w:beforeAutospacing="1" w:afterAutospacing="1"/>
        <w:jc w:val="both"/>
        <w:rPr/>
      </w:pPr>
      <w:r>
        <w:rPr>
          <w:rFonts w:eastAsia="Times New Roman" w:cs="Times New Roman" w:ascii="Times New Roman" w:hAnsi="Times New Roman"/>
          <w:sz w:val="28"/>
          <w:szCs w:val="28"/>
        </w:rPr>
        <w:t xml:space="preserve">3.4. К заявлению прилагаются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 а также документы, </w:t>
      </w:r>
      <w:r>
        <w:rPr>
          <w:rFonts w:cs="Times New Roman" w:ascii="Times New Roman" w:hAnsi="Times New Roman"/>
          <w:sz w:val="28"/>
          <w:szCs w:val="28"/>
        </w:rPr>
        <w:t xml:space="preserve">предусмотренные </w:t>
      </w:r>
      <w:hyperlink w:anchor="Par1182">
        <w:r>
          <w:rPr>
            <w:rStyle w:val="Style10"/>
            <w:rFonts w:cs="Times New Roman" w:ascii="Times New Roman" w:hAnsi="Times New Roman"/>
            <w:color w:val="0000FF"/>
            <w:sz w:val="28"/>
            <w:szCs w:val="28"/>
          </w:rPr>
          <w:t>подпунктами 1</w:t>
        </w:r>
      </w:hyperlink>
      <w:r>
        <w:rPr>
          <w:rFonts w:cs="Times New Roman" w:ascii="Times New Roman" w:hAnsi="Times New Roman"/>
          <w:sz w:val="28"/>
          <w:szCs w:val="28"/>
        </w:rPr>
        <w:t xml:space="preserve"> и </w:t>
      </w:r>
      <w:hyperlink w:anchor="Par1186">
        <w:r>
          <w:rPr>
            <w:rStyle w:val="Style10"/>
            <w:rFonts w:cs="Times New Roman" w:ascii="Times New Roman" w:hAnsi="Times New Roman"/>
            <w:color w:val="0000FF"/>
            <w:sz w:val="28"/>
            <w:szCs w:val="28"/>
          </w:rPr>
          <w:t>4</w:t>
        </w:r>
      </w:hyperlink>
      <w:r>
        <w:rPr>
          <w:rFonts w:cs="Times New Roman" w:ascii="Times New Roman" w:hAnsi="Times New Roman"/>
          <w:sz w:val="28"/>
          <w:szCs w:val="28"/>
        </w:rPr>
        <w:t xml:space="preserve"> - </w:t>
      </w:r>
      <w:hyperlink w:anchor="Par1188">
        <w:r>
          <w:rPr>
            <w:rStyle w:val="Style10"/>
            <w:rFonts w:cs="Times New Roman" w:ascii="Times New Roman" w:hAnsi="Times New Roman"/>
            <w:color w:val="0000FF"/>
            <w:sz w:val="28"/>
            <w:szCs w:val="28"/>
          </w:rPr>
          <w:t>6 пункта 2 статьи 39.15</w:t>
        </w:r>
      </w:hyperlink>
      <w:r>
        <w:rPr>
          <w:rFonts w:cs="Times New Roman" w:ascii="Times New Roman" w:hAnsi="Times New Roman"/>
          <w:sz w:val="28"/>
          <w:szCs w:val="28"/>
        </w:rPr>
        <w:t xml:space="preserve">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документ, подтверждающий полномочия представителя заявителя, в случае, если с заявлением обращается представитель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Autospacing="1" w:afterAutospacing="1"/>
        <w:jc w:val="both"/>
        <w:rPr>
          <w:rFonts w:ascii="Times New Roman" w:hAnsi="Times New Roman" w:eastAsia="Times New Roman" w:cs="Times New Roman"/>
          <w:sz w:val="28"/>
          <w:szCs w:val="28"/>
        </w:rPr>
      </w:pPr>
      <w:bookmarkStart w:id="0" w:name="Par1188"/>
      <w:bookmarkEnd w:id="0"/>
      <w:r>
        <w:rPr>
          <w:rFonts w:eastAsia="Times New Roman" w:cs="Times New Roman" w:ascii="Times New Roman" w:hAnsi="Times New Roman"/>
          <w:sz w:val="28"/>
          <w:szCs w:val="28"/>
        </w:rPr>
        <w:t>3.5. Решение о предоставлении в собственность, аренду, постоянное (бессрочное) пользование, безвозмездное срочное пользование земельных участков принимается главой администрации сельского поселения  в соответствии с действующим законодательством путем издания постановления на основании заявления гражданина или юридического лица с указанием необходимости  заключения соответствующего договора (Примерная форма проекта постановления приведена в приложении № 2 настоящего Положения).</w:t>
      </w:r>
    </w:p>
    <w:p>
      <w:pPr>
        <w:pStyle w:val="Normal"/>
        <w:spacing w:lineRule="auto" w:line="240" w:beforeAutospacing="1" w:afterAutospacing="1"/>
        <w:jc w:val="both"/>
        <w:rPr/>
      </w:pPr>
      <w:r>
        <w:rPr>
          <w:rFonts w:eastAsia="Times New Roman" w:cs="Times New Roman" w:ascii="Times New Roman" w:hAnsi="Times New Roman"/>
          <w:sz w:val="28"/>
          <w:szCs w:val="28"/>
        </w:rPr>
        <w:t xml:space="preserve">3.6. Договор купли-продажи или аренды земельного участка заключается администрацией Курджиновского сельского поселения в 5-дневный срок со дня издания постановления о предоставлении земельного участка .                             </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3.7. Порядок, условия и сроки внесения платы (арендной платы) за указанные земельные участки определяются договором  в соответствии с действующим законодательством и  настоящим Положением. </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3.8. Представленные заявителем документы возвращаются заявителю с обоснованием причин возврата в случаях предусмотренных действующим законодательством, в том числе:</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непредставления документов и (или) представления заявления, не соответствующего требованиям, предусмотренным действующим законодательством Российской Федерации и Карачаево-Черкесской Республики, а также настоящим Положением;</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отсутствия свободных земель для указанных заявителем целей.</w:t>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t>3.9.Основания возникновения прав на земельные участки, предоставляемые из земель, находящихся в муниципальной собственности</w:t>
      </w:r>
    </w:p>
    <w:p>
      <w:pPr>
        <w:pStyle w:val="ConsPlusNormal"/>
        <w:jc w:val="both"/>
        <w:rPr>
          <w:sz w:val="32"/>
          <w:szCs w:val="32"/>
        </w:rPr>
      </w:pPr>
      <w:r>
        <w:rPr>
          <w:sz w:val="32"/>
          <w:szCs w:val="32"/>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3.9.1. Земельные участки, находящиеся в муниципальной собственности, предоставляются на основании: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договора купли-продажи в случае предоставления земельного участка в собственность за плату;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договора аренды в случае предоставления земельного участка в аренду;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договора безвозмездного пользования в случае предоставления земельного участка в безвозмездное пользование.</w:t>
      </w:r>
    </w:p>
    <w:p>
      <w:pPr>
        <w:pStyle w:val="ConsPlusNormal"/>
        <w:jc w:val="both"/>
        <w:rPr>
          <w:sz w:val="32"/>
          <w:szCs w:val="32"/>
        </w:rPr>
      </w:pPr>
      <w:bookmarkStart w:id="1" w:name="Par714"/>
      <w:bookmarkStart w:id="2" w:name="Par714"/>
      <w:bookmarkEnd w:id="2"/>
      <w:r>
        <w:rPr>
          <w:sz w:val="32"/>
          <w:szCs w:val="32"/>
        </w:rPr>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t>3.8.Продажа земельных участков, находящихся в муниципальной собственности, на торгах и без проведения торгов осуществляется в соответствии со статьей 39.3. Земельного Кодекса Российской Федерации –далее ЗК РФ.</w:t>
      </w:r>
    </w:p>
    <w:p>
      <w:pPr>
        <w:pStyle w:val="ConsPlusNormal"/>
        <w:jc w:val="both"/>
        <w:rPr>
          <w:b/>
          <w:b/>
          <w:sz w:val="32"/>
          <w:szCs w:val="32"/>
        </w:rPr>
      </w:pPr>
      <w:r>
        <w:rPr>
          <w:b/>
          <w:sz w:val="32"/>
          <w:szCs w:val="32"/>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3.8.1.При заключении договора купли-продажи земельного участка, находящегося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3.8.2.При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  органом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3.8.3.При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3.8.5.Иностранным гражданам, лицам без гражданства, иностранным юридическим лицам земельные участки, находящиеся в муниципальной собственности, предоставляются в собственность исключительно за плату, размер которой устанавливается в соответствии с  Земельным Кодексом.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540"/>
        <w:jc w:val="both"/>
        <w:outlineLvl w:val="1"/>
        <w:rPr>
          <w:rFonts w:ascii="Times New Roman" w:hAnsi="Times New Roman" w:cs="Times New Roman"/>
          <w:sz w:val="28"/>
          <w:szCs w:val="28"/>
        </w:rPr>
      </w:pPr>
      <w:bookmarkStart w:id="3" w:name="Par753"/>
      <w:bookmarkEnd w:id="3"/>
      <w:r>
        <w:rPr>
          <w:rFonts w:cs="Times New Roman" w:ascii="Times New Roman" w:hAnsi="Times New Roman"/>
          <w:b/>
          <w:sz w:val="28"/>
          <w:szCs w:val="28"/>
        </w:rPr>
        <w:t xml:space="preserve">3.9.Предоставление земельного участка, находящегося в муниципальной собственности, гражданину или юридическому лицу в собственность бесплатно осуществляется в соответствии со статьей 39.5 ЗК РФ на основании решения уполномоченного органа.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pPr>
        <w:pStyle w:val="ConsPlusNormal"/>
        <w:ind w:firstLine="540"/>
        <w:jc w:val="both"/>
        <w:rPr/>
      </w:pPr>
      <w:bookmarkStart w:id="4" w:name="Par759"/>
      <w:bookmarkEnd w:id="4"/>
      <w:r>
        <w:rPr>
          <w:rFonts w:cs="Times New Roman" w:ascii="Times New Roman" w:hAnsi="Times New Roman"/>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49">
        <w:r>
          <w:rPr>
            <w:rStyle w:val="Style10"/>
            <w:rFonts w:cs="Times New Roman" w:ascii="Times New Roman" w:hAnsi="Times New Roman"/>
            <w:color w:val="0000FF"/>
            <w:sz w:val="28"/>
            <w:szCs w:val="28"/>
          </w:rPr>
          <w:t>подпунктом 6 пункта 2 статьи 39.10</w:t>
        </w:r>
      </w:hyperlink>
      <w:r>
        <w:rPr>
          <w:rFonts w:cs="Times New Roman" w:ascii="Times New Roman" w:hAnsi="Times New Roman"/>
          <w:sz w:val="28"/>
          <w:szCs w:val="28"/>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ConsPlusNormal"/>
        <w:ind w:firstLine="540"/>
        <w:jc w:val="both"/>
        <w:rPr/>
      </w:pPr>
      <w:bookmarkStart w:id="5" w:name="Par760"/>
      <w:bookmarkEnd w:id="5"/>
      <w:r>
        <w:rPr>
          <w:rFonts w:cs="Times New Roman" w:ascii="Times New Roman" w:hAnsi="Times New Roman"/>
          <w:sz w:val="28"/>
          <w:szCs w:val="28"/>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51">
        <w:r>
          <w:rPr>
            <w:rStyle w:val="Style10"/>
            <w:rFonts w:cs="Times New Roman" w:ascii="Times New Roman" w:hAnsi="Times New Roman"/>
            <w:color w:val="0000FF"/>
            <w:sz w:val="28"/>
            <w:szCs w:val="28"/>
          </w:rPr>
          <w:t>подпунктом 7 пункта 2 статьи 39.10</w:t>
        </w:r>
      </w:hyperlink>
      <w:r>
        <w:rPr>
          <w:rFonts w:cs="Times New Roman" w:ascii="Times New Roman" w:hAnsi="Times New Roman"/>
          <w:sz w:val="28"/>
          <w:szCs w:val="28"/>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pStyle w:val="ConsPlusNormal"/>
        <w:ind w:firstLine="540"/>
        <w:jc w:val="both"/>
        <w:rPr>
          <w:rFonts w:ascii="Times New Roman" w:hAnsi="Times New Roman" w:cs="Times New Roman"/>
          <w:sz w:val="28"/>
          <w:szCs w:val="28"/>
        </w:rPr>
      </w:pPr>
      <w:bookmarkStart w:id="6" w:name="Par765"/>
      <w:bookmarkEnd w:id="6"/>
      <w:r>
        <w:rPr>
          <w:rFonts w:cs="Times New Roman" w:ascii="Times New Roman" w:hAnsi="Times New Roman"/>
          <w:sz w:val="28"/>
          <w:szCs w:val="28"/>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ConsPlusNormal"/>
        <w:ind w:firstLine="540"/>
        <w:jc w:val="both"/>
        <w:rPr/>
      </w:pPr>
      <w:bookmarkStart w:id="7" w:name="Par767"/>
      <w:bookmarkEnd w:id="7"/>
      <w:r>
        <w:rPr>
          <w:rFonts w:cs="Times New Roman" w:ascii="Times New Roman" w:hAnsi="Times New Roman"/>
          <w:sz w:val="28"/>
          <w:szCs w:val="28"/>
        </w:rPr>
        <w:t xml:space="preserve">7) земельного участка иным не указанным в </w:t>
      </w:r>
      <w:hyperlink w:anchor="Par765">
        <w:r>
          <w:rPr>
            <w:rStyle w:val="Style10"/>
            <w:rFonts w:cs="Times New Roman" w:ascii="Times New Roman" w:hAnsi="Times New Roman"/>
            <w:color w:val="0000FF"/>
            <w:sz w:val="28"/>
            <w:szCs w:val="28"/>
          </w:rPr>
          <w:t>подпункте 6</w:t>
        </w:r>
      </w:hyperlink>
      <w:r>
        <w:rPr>
          <w:rFonts w:cs="Times New Roman" w:ascii="Times New Roman" w:hAnsi="Times New Roman"/>
          <w:sz w:val="28"/>
          <w:szCs w:val="28"/>
        </w:rPr>
        <w:t xml:space="preserve">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земельного участка в соответствии с Федеральным законом от 24 июля 2008 года N 161-ФЗ "О содействии развитию жилищного строительства".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t>3.10. Предоставление земельных участков, находящихся в муниципальной собственности, в аренду на торгах и без проведения торгов осуществляется в соответствии со статьей   39.6. ЗК РФ:</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40"/>
        <w:jc w:val="both"/>
        <w:rPr/>
      </w:pPr>
      <w:r>
        <w:rPr>
          <w:rFonts w:cs="Times New Roman" w:ascii="Times New Roman" w:hAnsi="Times New Roman"/>
          <w:sz w:val="28"/>
          <w:szCs w:val="28"/>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81">
        <w:r>
          <w:rPr>
            <w:rStyle w:val="Style10"/>
            <w:rFonts w:cs="Times New Roman" w:ascii="Times New Roman" w:hAnsi="Times New Roman"/>
            <w:color w:val="0000FF"/>
            <w:sz w:val="28"/>
            <w:szCs w:val="28"/>
          </w:rPr>
          <w:t>пунктом 2</w:t>
        </w:r>
      </w:hyperlink>
      <w:r>
        <w:rPr>
          <w:rFonts w:cs="Times New Roman" w:ascii="Times New Roman" w:hAnsi="Times New Roman"/>
          <w:sz w:val="28"/>
          <w:szCs w:val="28"/>
        </w:rPr>
        <w:t xml:space="preserve"> статьи 39.6. ЗКРФ. </w:t>
      </w:r>
    </w:p>
    <w:p>
      <w:pPr>
        <w:pStyle w:val="ConsPlusNormal"/>
        <w:ind w:firstLine="540"/>
        <w:jc w:val="both"/>
        <w:rPr>
          <w:rFonts w:ascii="Times New Roman" w:hAnsi="Times New Roman" w:cs="Times New Roman"/>
          <w:sz w:val="28"/>
          <w:szCs w:val="28"/>
        </w:rPr>
      </w:pPr>
      <w:bookmarkStart w:id="8" w:name="Par781"/>
      <w:bookmarkStart w:id="9" w:name="Par836"/>
      <w:bookmarkEnd w:id="8"/>
      <w:bookmarkEnd w:id="9"/>
      <w:r>
        <w:rPr>
          <w:rFonts w:cs="Times New Roman" w:ascii="Times New Roman" w:hAnsi="Times New Roman"/>
          <w:sz w:val="28"/>
          <w:szCs w:val="28"/>
        </w:rPr>
        <w:t xml:space="preserve"> </w:t>
      </w:r>
      <w:r>
        <w:rPr>
          <w:rFonts w:cs="Times New Roman" w:ascii="Times New Roman" w:hAnsi="Times New Roman"/>
          <w:sz w:val="28"/>
          <w:szCs w:val="28"/>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ConsPlusNormal"/>
        <w:ind w:firstLine="540"/>
        <w:jc w:val="both"/>
        <w:rPr/>
      </w:pPr>
      <w:r>
        <w:rPr>
          <w:rFonts w:cs="Times New Roman" w:ascii="Times New Roman" w:hAnsi="Times New Roman"/>
          <w:sz w:val="28"/>
          <w:szCs w:val="28"/>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083">
        <w:r>
          <w:rPr>
            <w:rStyle w:val="Style10"/>
            <w:rFonts w:cs="Times New Roman" w:ascii="Times New Roman" w:hAnsi="Times New Roman"/>
            <w:color w:val="0000FF"/>
            <w:sz w:val="28"/>
            <w:szCs w:val="28"/>
          </w:rPr>
          <w:t>пунктом 13</w:t>
        </w:r>
      </w:hyperlink>
      <w:r>
        <w:rPr>
          <w:rFonts w:cs="Times New Roman" w:ascii="Times New Roman" w:hAnsi="Times New Roman"/>
          <w:sz w:val="28"/>
          <w:szCs w:val="28"/>
        </w:rPr>
        <w:t xml:space="preserve">, </w:t>
      </w:r>
      <w:hyperlink w:anchor="Par1084">
        <w:r>
          <w:rPr>
            <w:rStyle w:val="Style10"/>
            <w:rFonts w:cs="Times New Roman" w:ascii="Times New Roman" w:hAnsi="Times New Roman"/>
            <w:color w:val="0000FF"/>
            <w:sz w:val="28"/>
            <w:szCs w:val="28"/>
          </w:rPr>
          <w:t>14</w:t>
        </w:r>
      </w:hyperlink>
      <w:r>
        <w:rPr>
          <w:rFonts w:cs="Times New Roman" w:ascii="Times New Roman" w:hAnsi="Times New Roman"/>
          <w:sz w:val="28"/>
          <w:szCs w:val="28"/>
        </w:rPr>
        <w:t xml:space="preserve"> или </w:t>
      </w:r>
      <w:hyperlink w:anchor="Par1096">
        <w:r>
          <w:rPr>
            <w:rStyle w:val="Style10"/>
            <w:rFonts w:cs="Times New Roman" w:ascii="Times New Roman" w:hAnsi="Times New Roman"/>
            <w:color w:val="0000FF"/>
            <w:sz w:val="28"/>
            <w:szCs w:val="28"/>
          </w:rPr>
          <w:t>20 статьи 39.12</w:t>
        </w:r>
      </w:hyperlink>
      <w:r>
        <w:rPr>
          <w:rFonts w:cs="Times New Roman" w:ascii="Times New Roman" w:hAnsi="Times New Roman"/>
          <w:sz w:val="28"/>
          <w:szCs w:val="28"/>
        </w:rPr>
        <w:t xml:space="preserve"> Земельного Кодекса);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земельный участок предоставлен гражданину на аукционе для ведения садоводства или дачного хозяйства.</w:t>
      </w:r>
    </w:p>
    <w:p>
      <w:pPr>
        <w:pStyle w:val="ConsPlusNormal"/>
        <w:ind w:firstLine="540"/>
        <w:jc w:val="both"/>
        <w:rPr/>
      </w:pPr>
      <w:bookmarkStart w:id="10" w:name="Par839"/>
      <w:bookmarkEnd w:id="10"/>
      <w:r>
        <w:rPr>
          <w:rFonts w:cs="Times New Roman" w:ascii="Times New Roman" w:hAnsi="Times New Roman"/>
          <w:sz w:val="28"/>
          <w:szCs w:val="28"/>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36">
        <w:r>
          <w:rPr>
            <w:rStyle w:val="Style10"/>
            <w:rFonts w:cs="Times New Roman" w:ascii="Times New Roman" w:hAnsi="Times New Roman"/>
            <w:color w:val="0000FF"/>
            <w:sz w:val="28"/>
            <w:szCs w:val="28"/>
          </w:rPr>
          <w:t>пункте 3</w:t>
        </w:r>
      </w:hyperlink>
      <w:r>
        <w:rPr>
          <w:rFonts w:cs="Times New Roman" w:ascii="Times New Roman" w:hAnsi="Times New Roman"/>
          <w:sz w:val="28"/>
          <w:szCs w:val="28"/>
        </w:rPr>
        <w:t xml:space="preserve"> статьи 39.6  ЗК РФ случаях при наличии в совокупности следующих условий: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pPr>
        <w:pStyle w:val="ConsPlusNormal"/>
        <w:ind w:firstLine="540"/>
        <w:jc w:val="both"/>
        <w:rPr/>
      </w:pPr>
      <w:r>
        <w:rPr>
          <w:rFonts w:cs="Times New Roman" w:ascii="Times New Roman" w:hAnsi="Times New Roman"/>
          <w:sz w:val="28"/>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1725">
        <w:r>
          <w:rPr>
            <w:rStyle w:val="Style10"/>
            <w:rFonts w:cs="Times New Roman" w:ascii="Times New Roman" w:hAnsi="Times New Roman"/>
            <w:color w:val="0000FF"/>
            <w:sz w:val="28"/>
            <w:szCs w:val="28"/>
          </w:rPr>
          <w:t>пунктами 1</w:t>
        </w:r>
      </w:hyperlink>
      <w:r>
        <w:rPr>
          <w:rFonts w:cs="Times New Roman" w:ascii="Times New Roman" w:hAnsi="Times New Roman"/>
          <w:sz w:val="28"/>
          <w:szCs w:val="28"/>
        </w:rPr>
        <w:t xml:space="preserve"> и </w:t>
      </w:r>
      <w:hyperlink w:anchor="Par1726">
        <w:r>
          <w:rPr>
            <w:rStyle w:val="Style10"/>
            <w:rFonts w:cs="Times New Roman" w:ascii="Times New Roman" w:hAnsi="Times New Roman"/>
            <w:color w:val="0000FF"/>
            <w:sz w:val="28"/>
            <w:szCs w:val="28"/>
          </w:rPr>
          <w:t>2 статьи 46</w:t>
        </w:r>
      </w:hyperlink>
      <w:r>
        <w:rPr>
          <w:rFonts w:cs="Times New Roman" w:ascii="Times New Roman" w:hAnsi="Times New Roman"/>
          <w:sz w:val="28"/>
          <w:szCs w:val="28"/>
        </w:rPr>
        <w:t xml:space="preserve"> Земельного Кодекса;</w:t>
      </w:r>
    </w:p>
    <w:p>
      <w:pPr>
        <w:pStyle w:val="ConsPlusNormal"/>
        <w:ind w:firstLine="540"/>
        <w:jc w:val="both"/>
        <w:rPr/>
      </w:pPr>
      <w:r>
        <w:rPr>
          <w:rFonts w:cs="Times New Roman" w:ascii="Times New Roman" w:hAnsi="Times New Roman"/>
          <w:sz w:val="28"/>
          <w:szCs w:val="28"/>
        </w:rPr>
        <w:t xml:space="preserve">4) на момент заключения нового договора аренды такого земельного участка имеются предусмотренные </w:t>
      </w:r>
      <w:hyperlink w:anchor="Par782">
        <w:r>
          <w:rPr>
            <w:rStyle w:val="Style10"/>
            <w:rFonts w:cs="Times New Roman" w:ascii="Times New Roman" w:hAnsi="Times New Roman"/>
            <w:color w:val="0000FF"/>
            <w:sz w:val="28"/>
            <w:szCs w:val="28"/>
          </w:rPr>
          <w:t>подпунктами 1</w:t>
        </w:r>
      </w:hyperlink>
      <w:r>
        <w:rPr>
          <w:rFonts w:cs="Times New Roman" w:ascii="Times New Roman" w:hAnsi="Times New Roman"/>
          <w:sz w:val="28"/>
          <w:szCs w:val="28"/>
        </w:rPr>
        <w:t xml:space="preserve"> - </w:t>
      </w:r>
      <w:hyperlink w:anchor="Par826">
        <w:r>
          <w:rPr>
            <w:rStyle w:val="Style10"/>
            <w:rFonts w:cs="Times New Roman" w:ascii="Times New Roman" w:hAnsi="Times New Roman"/>
            <w:color w:val="0000FF"/>
            <w:sz w:val="28"/>
            <w:szCs w:val="28"/>
          </w:rPr>
          <w:t>30 пункта 2</w:t>
        </w:r>
      </w:hyperlink>
      <w:r>
        <w:rPr>
          <w:rFonts w:cs="Times New Roman" w:ascii="Times New Roman" w:hAnsi="Times New Roman"/>
          <w:sz w:val="28"/>
          <w:szCs w:val="28"/>
        </w:rPr>
        <w:t xml:space="preserve">  статьи 39.6 ЗКРФ основания для предоставления без проведения торгов земельного участка, договор аренды которого был заключен без проведения торгов.</w:t>
      </w:r>
    </w:p>
    <w:p>
      <w:pPr>
        <w:pStyle w:val="ConsPlusNormal"/>
        <w:ind w:firstLine="540"/>
        <w:jc w:val="both"/>
        <w:rPr>
          <w:rFonts w:ascii="Times New Roman" w:hAnsi="Times New Roman" w:cs="Times New Roman"/>
          <w:sz w:val="28"/>
          <w:szCs w:val="28"/>
        </w:rPr>
      </w:pPr>
      <w:bookmarkStart w:id="11" w:name="Par844"/>
      <w:bookmarkEnd w:id="11"/>
      <w:r>
        <w:rPr>
          <w:rFonts w:cs="Times New Roman" w:ascii="Times New Roman" w:hAnsi="Times New Roman"/>
          <w:sz w:val="28"/>
          <w:szCs w:val="28"/>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pPr>
        <w:pStyle w:val="ConsPlusNormal"/>
        <w:ind w:firstLine="540"/>
        <w:jc w:val="both"/>
        <w:rPr>
          <w:rFonts w:ascii="Times New Roman" w:hAnsi="Times New Roman" w:cs="Times New Roman"/>
          <w:sz w:val="28"/>
          <w:szCs w:val="28"/>
        </w:rPr>
      </w:pPr>
      <w:bookmarkStart w:id="12" w:name="Par845"/>
      <w:bookmarkEnd w:id="12"/>
      <w:r>
        <w:rPr>
          <w:rFonts w:cs="Times New Roman" w:ascii="Times New Roman" w:hAnsi="Times New Roman"/>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ConsPlusNormal"/>
        <w:ind w:firstLine="540"/>
        <w:jc w:val="both"/>
        <w:rPr/>
      </w:pPr>
      <w:r>
        <w:rPr>
          <w:rFonts w:cs="Times New Roman" w:ascii="Times New Roman" w:hAnsi="Times New Roman"/>
          <w:sz w:val="28"/>
          <w:szCs w:val="28"/>
        </w:rPr>
        <w:t xml:space="preserve">2) собственнику объекта незавершенного строительства, за исключением указанного в </w:t>
      </w:r>
      <w:hyperlink w:anchor="Par845">
        <w:r>
          <w:rPr>
            <w:rStyle w:val="Style10"/>
            <w:rFonts w:cs="Times New Roman" w:ascii="Times New Roman" w:hAnsi="Times New Roman"/>
            <w:color w:val="0000FF"/>
            <w:sz w:val="28"/>
            <w:szCs w:val="28"/>
          </w:rPr>
          <w:t>подпункте 1</w:t>
        </w:r>
      </w:hyperlink>
      <w:r>
        <w:rPr>
          <w:rFonts w:cs="Times New Roman" w:ascii="Times New Roman" w:hAnsi="Times New Roman"/>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both"/>
        <w:outlineLvl w:val="1"/>
        <w:rPr>
          <w:rFonts w:ascii="Times New Roman" w:hAnsi="Times New Roman" w:cs="Times New Roman"/>
          <w:b/>
          <w:b/>
          <w:sz w:val="28"/>
          <w:szCs w:val="28"/>
        </w:rPr>
      </w:pPr>
      <w:r>
        <w:rPr>
          <w:rFonts w:cs="Times New Roman" w:ascii="Times New Roman" w:hAnsi="Times New Roman"/>
          <w:b/>
          <w:sz w:val="28"/>
          <w:szCs w:val="28"/>
        </w:rPr>
        <w:t>3.11. Предоставление земельного участка, находящегося в муниципальной собственности, в постоянное (бессрочное) пользование осуществляется в соответствии со статьей 39.9 ЗК РФ.</w:t>
      </w:r>
    </w:p>
    <w:p>
      <w:pPr>
        <w:pStyle w:val="ConsPlusNormal"/>
        <w:jc w:val="both"/>
        <w:rPr>
          <w:sz w:val="32"/>
          <w:szCs w:val="32"/>
        </w:rPr>
      </w:pPr>
      <w:r>
        <w:rPr>
          <w:sz w:val="32"/>
          <w:szCs w:val="32"/>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pPr>
        <w:pStyle w:val="ConsPlusNormal"/>
        <w:ind w:firstLine="540"/>
        <w:jc w:val="both"/>
        <w:rPr>
          <w:rFonts w:ascii="Times New Roman" w:hAnsi="Times New Roman" w:cs="Times New Roman"/>
          <w:sz w:val="28"/>
          <w:szCs w:val="28"/>
        </w:rPr>
      </w:pPr>
      <w:bookmarkStart w:id="13" w:name="Par929"/>
      <w:bookmarkEnd w:id="13"/>
      <w:r>
        <w:rPr>
          <w:rFonts w:cs="Times New Roman" w:ascii="Times New Roman" w:hAnsi="Times New Roman"/>
          <w:sz w:val="28"/>
          <w:szCs w:val="28"/>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органам государственной власти и органам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государственным и муниципальным учреждениям (бюджетным, казенным, автономным);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казенным предприятиям;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центрам исторического наследия президентов Российской Федерации, прекративших исполнение своих полномочий.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наименование органа местного самоуправления в случае предоставления ему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наименование органа государственной власти в случае предоставления ему земельного участка.</w:t>
      </w:r>
    </w:p>
    <w:p>
      <w:pPr>
        <w:pStyle w:val="ConsPlusNormal"/>
        <w:ind w:firstLine="540"/>
        <w:jc w:val="both"/>
        <w:rPr/>
      </w:pPr>
      <w:r>
        <w:rPr>
          <w:rFonts w:cs="Times New Roman" w:ascii="Times New Roman" w:hAnsi="Times New Roman"/>
          <w:sz w:val="28"/>
          <w:szCs w:val="28"/>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940">
        <w:r>
          <w:rPr>
            <w:rStyle w:val="Style10"/>
            <w:rFonts w:cs="Times New Roman" w:ascii="Times New Roman" w:hAnsi="Times New Roman"/>
            <w:color w:val="0000FF"/>
            <w:sz w:val="28"/>
            <w:szCs w:val="28"/>
          </w:rPr>
          <w:t>статьями 39.10</w:t>
        </w:r>
      </w:hyperlink>
      <w:r>
        <w:rPr>
          <w:rFonts w:cs="Times New Roman" w:ascii="Times New Roman" w:hAnsi="Times New Roman"/>
          <w:sz w:val="28"/>
          <w:szCs w:val="28"/>
        </w:rPr>
        <w:t xml:space="preserve"> и </w:t>
      </w:r>
      <w:hyperlink w:anchor="Par1342">
        <w:r>
          <w:rPr>
            <w:rStyle w:val="Style10"/>
            <w:rFonts w:cs="Times New Roman" w:ascii="Times New Roman" w:hAnsi="Times New Roman"/>
            <w:color w:val="0000FF"/>
            <w:sz w:val="28"/>
            <w:szCs w:val="28"/>
          </w:rPr>
          <w:t>39.20</w:t>
        </w:r>
      </w:hyperlink>
      <w:r>
        <w:rPr>
          <w:rFonts w:cs="Times New Roman" w:ascii="Times New Roman" w:hAnsi="Times New Roman"/>
          <w:sz w:val="28"/>
          <w:szCs w:val="28"/>
        </w:rPr>
        <w:t xml:space="preserve"> настоящего Кодекса.</w:t>
      </w:r>
    </w:p>
    <w:p>
      <w:pPr>
        <w:pStyle w:val="ConsPlusNormal"/>
        <w:numPr>
          <w:ilvl w:val="0"/>
          <w:numId w:val="0"/>
        </w:numPr>
        <w:ind w:firstLine="540"/>
        <w:jc w:val="both"/>
        <w:outlineLvl w:val="1"/>
        <w:rPr>
          <w:sz w:val="32"/>
          <w:szCs w:val="32"/>
        </w:rPr>
      </w:pPr>
      <w:r>
        <w:rPr>
          <w:sz w:val="32"/>
          <w:szCs w:val="32"/>
        </w:rPr>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t>3.12. Предоставление земельного участка, находящегося в муниципальной собственности, в безвозмездное пользование осуществляется в соответствии со статьей 39.10 ЗК РФ</w:t>
      </w:r>
    </w:p>
    <w:p>
      <w:pPr>
        <w:pStyle w:val="ConsPlusNormal"/>
        <w:jc w:val="both"/>
        <w:rPr>
          <w:sz w:val="32"/>
          <w:szCs w:val="32"/>
        </w:rPr>
      </w:pPr>
      <w:r>
        <w:rPr>
          <w:sz w:val="32"/>
          <w:szCs w:val="32"/>
        </w:rPr>
      </w:r>
    </w:p>
    <w:p>
      <w:pPr>
        <w:pStyle w:val="ConsPlusNormal"/>
        <w:ind w:firstLine="540"/>
        <w:jc w:val="both"/>
        <w:rPr/>
      </w:pPr>
      <w:r>
        <w:rPr>
          <w:rFonts w:cs="Times New Roman" w:ascii="Times New Roman" w:hAnsi="Times New Roman"/>
          <w:sz w:val="28"/>
          <w:szCs w:val="28"/>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945">
        <w:r>
          <w:rPr>
            <w:rStyle w:val="Style10"/>
            <w:rFonts w:cs="Times New Roman" w:ascii="Times New Roman" w:hAnsi="Times New Roman"/>
            <w:color w:val="0000FF"/>
            <w:sz w:val="28"/>
            <w:szCs w:val="28"/>
          </w:rPr>
          <w:t>подпунктом 2 пункта 2</w:t>
        </w:r>
      </w:hyperlink>
      <w:r>
        <w:rPr>
          <w:rFonts w:cs="Times New Roman" w:ascii="Times New Roman" w:hAnsi="Times New Roman"/>
          <w:sz w:val="28"/>
          <w:szCs w:val="28"/>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pPr>
        <w:pStyle w:val="ConsPlusNormal"/>
        <w:ind w:firstLine="540"/>
        <w:jc w:val="both"/>
        <w:rPr>
          <w:rFonts w:ascii="Times New Roman" w:hAnsi="Times New Roman" w:cs="Times New Roman"/>
          <w:sz w:val="28"/>
          <w:szCs w:val="28"/>
        </w:rPr>
      </w:pPr>
      <w:bookmarkStart w:id="14" w:name="Par943"/>
      <w:bookmarkEnd w:id="14"/>
      <w:r>
        <w:rPr>
          <w:rFonts w:cs="Times New Roman" w:ascii="Times New Roman" w:hAnsi="Times New Roman"/>
          <w:sz w:val="28"/>
          <w:szCs w:val="28"/>
        </w:rPr>
        <w:t>2. Земельные участки, находящиеся в государственной или муниципальной собственности, могут быть предоставлены в безвозмездное пользование:</w:t>
      </w:r>
    </w:p>
    <w:p>
      <w:pPr>
        <w:pStyle w:val="ConsPlusNormal"/>
        <w:ind w:firstLine="540"/>
        <w:jc w:val="both"/>
        <w:rPr/>
      </w:pPr>
      <w:r>
        <w:rPr>
          <w:rFonts w:cs="Times New Roman" w:ascii="Times New Roman" w:hAnsi="Times New Roman"/>
          <w:sz w:val="28"/>
          <w:szCs w:val="28"/>
        </w:rPr>
        <w:t xml:space="preserve">1) лицам, указанным в </w:t>
      </w:r>
      <w:hyperlink w:anchor="Par929">
        <w:r>
          <w:rPr>
            <w:rStyle w:val="Style10"/>
            <w:rFonts w:cs="Times New Roman" w:ascii="Times New Roman" w:hAnsi="Times New Roman"/>
            <w:color w:val="0000FF"/>
            <w:sz w:val="28"/>
            <w:szCs w:val="28"/>
          </w:rPr>
          <w:t>пункте 2 статьи 39.9</w:t>
        </w:r>
      </w:hyperlink>
      <w:r>
        <w:rPr>
          <w:rFonts w:cs="Times New Roman" w:ascii="Times New Roman" w:hAnsi="Times New Roman"/>
          <w:sz w:val="28"/>
          <w:szCs w:val="28"/>
        </w:rPr>
        <w:t xml:space="preserve"> Земельного Кодекса, на срок до одного года;</w:t>
      </w:r>
    </w:p>
    <w:p>
      <w:pPr>
        <w:pStyle w:val="ConsPlusNormal"/>
        <w:ind w:firstLine="540"/>
        <w:jc w:val="both"/>
        <w:rPr/>
      </w:pPr>
      <w:bookmarkStart w:id="15" w:name="Par945"/>
      <w:bookmarkEnd w:id="15"/>
      <w:r>
        <w:rPr>
          <w:rFonts w:cs="Times New Roman" w:ascii="Times New Roman" w:hAnsi="Times New Roman"/>
          <w:sz w:val="28"/>
          <w:szCs w:val="28"/>
        </w:rPr>
        <w:t xml:space="preserve">2) в виде служебных наделов работникам организаций в случаях, указанных в </w:t>
      </w:r>
      <w:hyperlink w:anchor="Par572">
        <w:r>
          <w:rPr>
            <w:rStyle w:val="Style10"/>
            <w:rFonts w:cs="Times New Roman" w:ascii="Times New Roman" w:hAnsi="Times New Roman"/>
            <w:color w:val="0000FF"/>
            <w:sz w:val="28"/>
            <w:szCs w:val="28"/>
          </w:rPr>
          <w:t>пункте 2 статьи 24</w:t>
        </w:r>
      </w:hyperlink>
      <w:r>
        <w:rPr>
          <w:rFonts w:cs="Times New Roman" w:ascii="Times New Roman" w:hAnsi="Times New Roman"/>
          <w:sz w:val="28"/>
          <w:szCs w:val="28"/>
        </w:rPr>
        <w:t xml:space="preserve"> Земельного Кодекса, на срок трудового договора, заключенного между работником и организацией;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ConsPlusNormal"/>
        <w:ind w:firstLine="540"/>
        <w:jc w:val="both"/>
        <w:rPr>
          <w:rFonts w:ascii="Times New Roman" w:hAnsi="Times New Roman" w:cs="Times New Roman"/>
          <w:sz w:val="28"/>
          <w:szCs w:val="28"/>
        </w:rPr>
      </w:pPr>
      <w:bookmarkStart w:id="16" w:name="Par949"/>
      <w:bookmarkEnd w:id="16"/>
      <w:r>
        <w:rPr>
          <w:rFonts w:cs="Times New Roman" w:ascii="Times New Roman" w:hAnsi="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ConsPlusNormal"/>
        <w:ind w:firstLine="540"/>
        <w:jc w:val="both"/>
        <w:rPr>
          <w:rFonts w:ascii="Times New Roman" w:hAnsi="Times New Roman" w:cs="Times New Roman"/>
          <w:sz w:val="28"/>
          <w:szCs w:val="28"/>
        </w:rPr>
      </w:pPr>
      <w:bookmarkStart w:id="17" w:name="Par951"/>
      <w:bookmarkEnd w:id="17"/>
      <w:r>
        <w:rPr>
          <w:rFonts w:cs="Times New Roman" w:ascii="Times New Roman" w:hAnsi="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pStyle w:val="ConsPlusNormal"/>
        <w:ind w:firstLine="540"/>
        <w:jc w:val="both"/>
        <w:rPr>
          <w:rFonts w:ascii="Times New Roman" w:hAnsi="Times New Roman" w:cs="Times New Roman"/>
          <w:sz w:val="28"/>
          <w:szCs w:val="28"/>
        </w:rPr>
      </w:pPr>
      <w:bookmarkStart w:id="18" w:name="Par954"/>
      <w:bookmarkEnd w:id="18"/>
      <w:r>
        <w:rPr>
          <w:rFonts w:cs="Times New Roman" w:ascii="Times New Roman" w:hAnsi="Times New Roman"/>
          <w:sz w:val="28"/>
          <w:szCs w:val="28"/>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некоммерческим организациям, созданным гражданами, для ведения огородничества или садоводства на срок не более чем пять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 лицу в случае и в порядке, которые предусмотрены Федеральным законом от 24 июля 2008 года N 161-ФЗ "О содействии развитию жилищного строительства";</w:t>
      </w:r>
    </w:p>
    <w:p>
      <w:pPr>
        <w:pStyle w:val="ConsPlusNormal"/>
        <w:ind w:firstLine="540"/>
        <w:jc w:val="both"/>
        <w:rPr/>
      </w:pPr>
      <w:r>
        <w:rPr>
          <w:rFonts w:cs="Times New Roman" w:ascii="Times New Roman" w:hAnsi="Times New Roman"/>
          <w:sz w:val="28"/>
          <w:szCs w:val="28"/>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943">
        <w:r>
          <w:rPr>
            <w:rStyle w:val="Style10"/>
            <w:rFonts w:cs="Times New Roman" w:ascii="Times New Roman" w:hAnsi="Times New Roman"/>
            <w:color w:val="0000FF"/>
            <w:sz w:val="28"/>
            <w:szCs w:val="28"/>
          </w:rPr>
          <w:t>пунктом 2</w:t>
        </w:r>
      </w:hyperlink>
      <w:r>
        <w:rPr>
          <w:rFonts w:cs="Times New Roman" w:ascii="Times New Roman" w:hAnsi="Times New Roman"/>
          <w:sz w:val="28"/>
          <w:szCs w:val="28"/>
        </w:rPr>
        <w:t xml:space="preserve"> настоящей статьи.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jc w:val="both"/>
        <w:rPr>
          <w:sz w:val="32"/>
          <w:szCs w:val="32"/>
        </w:rPr>
      </w:pPr>
      <w:r>
        <w:rPr>
          <w:sz w:val="32"/>
          <w:szCs w:val="32"/>
        </w:rPr>
      </w:r>
    </w:p>
    <w:p>
      <w:pPr>
        <w:pStyle w:val="ConsPlusNormal"/>
        <w:numPr>
          <w:ilvl w:val="0"/>
          <w:numId w:val="0"/>
        </w:numPr>
        <w:ind w:firstLine="540"/>
        <w:jc w:val="both"/>
        <w:outlineLvl w:val="1"/>
        <w:rPr>
          <w:sz w:val="32"/>
          <w:szCs w:val="32"/>
        </w:rPr>
      </w:pPr>
      <w:r>
        <w:rPr>
          <w:sz w:val="32"/>
          <w:szCs w:val="32"/>
        </w:rPr>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t>3.13.Подготовка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муниципальной собственности осуществляется  в соответствии  с правилами, изложенными в статье 39.11ЗК РФ</w:t>
      </w:r>
    </w:p>
    <w:p>
      <w:pPr>
        <w:pStyle w:val="ConsPlusNormal"/>
        <w:jc w:val="both"/>
        <w:rPr>
          <w:sz w:val="32"/>
          <w:szCs w:val="32"/>
        </w:rPr>
      </w:pPr>
      <w:r>
        <w:rPr>
          <w:sz w:val="32"/>
          <w:szCs w:val="32"/>
        </w:rPr>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t>3.14.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 осуществляется в соответствии  со статьей 39.12 ЗК РФ.</w:t>
      </w:r>
    </w:p>
    <w:p>
      <w:pPr>
        <w:pStyle w:val="ConsPlusNormal"/>
        <w:jc w:val="both"/>
        <w:rPr>
          <w:sz w:val="32"/>
          <w:szCs w:val="32"/>
        </w:rPr>
      </w:pPr>
      <w:r>
        <w:rPr>
          <w:sz w:val="32"/>
          <w:szCs w:val="32"/>
        </w:rPr>
      </w:r>
    </w:p>
    <w:p>
      <w:pPr>
        <w:pStyle w:val="ConsPlusNormal"/>
        <w:numPr>
          <w:ilvl w:val="0"/>
          <w:numId w:val="0"/>
        </w:numPr>
        <w:ind w:firstLine="540"/>
        <w:jc w:val="both"/>
        <w:outlineLvl w:val="1"/>
        <w:rPr>
          <w:sz w:val="32"/>
          <w:szCs w:val="32"/>
        </w:rPr>
      </w:pPr>
      <w:bookmarkStart w:id="19" w:name="Par1062"/>
      <w:bookmarkStart w:id="20" w:name="Par1062"/>
      <w:bookmarkEnd w:id="20"/>
      <w:r>
        <w:rPr>
          <w:sz w:val="32"/>
          <w:szCs w:val="32"/>
        </w:rPr>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t>3.15.Аукцион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 проводится по правилам статьи 39.13 ЗК РФ.</w:t>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закон от 23.06.2014 N 171-ФЗ).</w:t>
      </w:r>
    </w:p>
    <w:p>
      <w:pPr>
        <w:pStyle w:val="ConsPlusNormal"/>
        <w:numPr>
          <w:ilvl w:val="0"/>
          <w:numId w:val="0"/>
        </w:numPr>
        <w:ind w:firstLine="540"/>
        <w:jc w:val="both"/>
        <w:outlineLvl w:val="1"/>
        <w:rPr>
          <w:sz w:val="32"/>
          <w:szCs w:val="32"/>
        </w:rPr>
      </w:pPr>
      <w:r>
        <w:rPr>
          <w:sz w:val="32"/>
          <w:szCs w:val="32"/>
        </w:rPr>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t xml:space="preserve">3.16.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 Порядком, предусмотренным  статьей 39.14 ЗК РФ </w:t>
      </w:r>
    </w:p>
    <w:p>
      <w:pPr>
        <w:pStyle w:val="ConsPlusNormal"/>
        <w:jc w:val="both"/>
        <w:rPr>
          <w:rFonts w:ascii="Times New Roman" w:hAnsi="Times New Roman" w:cs="Times New Roman"/>
          <w:sz w:val="28"/>
          <w:szCs w:val="28"/>
        </w:rPr>
      </w:pPr>
      <w:bookmarkStart w:id="21" w:name="Par1133"/>
      <w:bookmarkStart w:id="22" w:name="Par1133"/>
      <w:bookmarkEnd w:id="22"/>
      <w:r>
        <w:rPr>
          <w:rFonts w:cs="Times New Roman" w:ascii="Times New Roman" w:hAnsi="Times New Roman"/>
          <w:sz w:val="28"/>
          <w:szCs w:val="28"/>
        </w:rPr>
      </w:r>
    </w:p>
    <w:p>
      <w:pPr>
        <w:pStyle w:val="ConsPlusNormal"/>
        <w:numPr>
          <w:ilvl w:val="0"/>
          <w:numId w:val="0"/>
        </w:numPr>
        <w:ind w:firstLine="540"/>
        <w:jc w:val="both"/>
        <w:outlineLvl w:val="1"/>
        <w:rPr>
          <w:rFonts w:ascii="Times New Roman" w:hAnsi="Times New Roman" w:cs="Times New Roman"/>
          <w:b/>
          <w:b/>
          <w:sz w:val="28"/>
          <w:szCs w:val="28"/>
        </w:rPr>
      </w:pPr>
      <w:bookmarkStart w:id="23" w:name="Par1165"/>
      <w:bookmarkEnd w:id="23"/>
      <w:r>
        <w:rPr>
          <w:rFonts w:cs="Times New Roman" w:ascii="Times New Roman" w:hAnsi="Times New Roman"/>
          <w:b/>
          <w:sz w:val="28"/>
          <w:szCs w:val="28"/>
        </w:rPr>
        <w:t>3.17.Предварительное согласование предоставления земельного участка осуществляется в соответствии со статьей  39.15 ЗК РФ</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540"/>
        <w:jc w:val="both"/>
        <w:outlineLvl w:val="1"/>
        <w:rPr>
          <w:rFonts w:ascii="Times New Roman" w:hAnsi="Times New Roman" w:cs="Times New Roman"/>
          <w:b/>
          <w:b/>
          <w:sz w:val="28"/>
          <w:szCs w:val="28"/>
        </w:rPr>
      </w:pPr>
      <w:bookmarkStart w:id="24" w:name="Par1167"/>
      <w:bookmarkStart w:id="25" w:name="Par1252"/>
      <w:bookmarkEnd w:id="24"/>
      <w:bookmarkEnd w:id="25"/>
      <w:r>
        <w:rPr>
          <w:rFonts w:cs="Times New Roman" w:ascii="Times New Roman" w:hAnsi="Times New Roman"/>
          <w:b/>
          <w:sz w:val="28"/>
          <w:szCs w:val="28"/>
        </w:rPr>
        <w:t>3.18.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закон от 23.06.2014 N 171-ФЗ).</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pPr>
        <w:pStyle w:val="ConsPlusNormal"/>
        <w:ind w:firstLine="540"/>
        <w:jc w:val="both"/>
        <w:rPr>
          <w:rFonts w:ascii="Times New Roman" w:hAnsi="Times New Roman" w:cs="Times New Roman"/>
          <w:sz w:val="28"/>
          <w:szCs w:val="28"/>
        </w:rPr>
      </w:pPr>
      <w:bookmarkStart w:id="26" w:name="Par1255"/>
      <w:bookmarkEnd w:id="26"/>
      <w:r>
        <w:rPr>
          <w:rFonts w:cs="Times New Roman"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
        <w:ind w:firstLine="540"/>
        <w:jc w:val="both"/>
        <w:rPr/>
      </w:pPr>
      <w:r>
        <w:rPr>
          <w:rFonts w:cs="Times New Roman"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54">
        <w:r>
          <w:rPr>
            <w:rStyle w:val="Style10"/>
            <w:rFonts w:cs="Times New Roman" w:ascii="Times New Roman" w:hAnsi="Times New Roman"/>
            <w:color w:val="0000FF"/>
            <w:sz w:val="28"/>
            <w:szCs w:val="28"/>
          </w:rPr>
          <w:t>подпунктом 10 пункта 2 статьи 39.10</w:t>
        </w:r>
      </w:hyperlink>
      <w:r>
        <w:rPr>
          <w:rFonts w:cs="Times New Roman" w:ascii="Times New Roman" w:hAnsi="Times New Roman"/>
          <w:sz w:val="28"/>
          <w:szCs w:val="28"/>
        </w:rPr>
        <w:t xml:space="preserve"> настоящего Кодекса;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ConsPlusNormal"/>
        <w:ind w:firstLine="540"/>
        <w:jc w:val="both"/>
        <w:rPr/>
      </w:pPr>
      <w:r>
        <w:rPr>
          <w:rFonts w:cs="Times New Roman"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646">
        <w:r>
          <w:rPr>
            <w:rStyle w:val="Style10"/>
            <w:rFonts w:cs="Times New Roman" w:ascii="Times New Roman" w:hAnsi="Times New Roman"/>
            <w:color w:val="0000FF"/>
            <w:sz w:val="28"/>
            <w:szCs w:val="28"/>
          </w:rPr>
          <w:t>пунктом 3 статьи 39.36</w:t>
        </w:r>
      </w:hyperlink>
      <w:r>
        <w:rPr>
          <w:rFonts w:cs="Times New Roman" w:ascii="Times New Roman" w:hAnsi="Times New Roman"/>
          <w:sz w:val="28"/>
          <w:szCs w:val="28"/>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ConsPlusNormal"/>
        <w:ind w:firstLine="540"/>
        <w:jc w:val="both"/>
        <w:rPr/>
      </w:pPr>
      <w:r>
        <w:rPr>
          <w:rFonts w:cs="Times New Roman"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Style w:val="Style10"/>
          <w:rFonts w:cs="Times New Roman" w:ascii="Times New Roman" w:hAnsi="Times New Roman"/>
          <w:color w:val="0000FF"/>
          <w:sz w:val="28"/>
          <w:szCs w:val="28"/>
        </w:rPr>
        <w:t>пунктом 19 статьи 39.11</w:t>
      </w:r>
      <w:r>
        <w:rPr>
          <w:rFonts w:cs="Times New Roman" w:ascii="Times New Roman" w:hAnsi="Times New Roman"/>
          <w:sz w:val="28"/>
          <w:szCs w:val="28"/>
        </w:rPr>
        <w:t xml:space="preserve"> ЗК РФ;</w:t>
      </w:r>
    </w:p>
    <w:p>
      <w:pPr>
        <w:pStyle w:val="ConsPlusNormal"/>
        <w:ind w:firstLine="540"/>
        <w:jc w:val="both"/>
        <w:rPr/>
      </w:pPr>
      <w:r>
        <w:rPr>
          <w:rFonts w:cs="Times New Roman"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r>
        <w:rPr>
          <w:rFonts w:cs="Times New Roman" w:ascii="Times New Roman" w:hAnsi="Times New Roman"/>
          <w:color w:val="0000FF"/>
          <w:sz w:val="28"/>
          <w:szCs w:val="28"/>
        </w:rPr>
        <w:t>подпунктом 6 пункта 4 статьи 39.11</w:t>
      </w:r>
      <w:r>
        <w:rPr>
          <w:rFonts w:cs="Times New Roman" w:ascii="Times New Roman" w:hAnsi="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95">
        <w:r>
          <w:rPr>
            <w:rStyle w:val="Style10"/>
            <w:rFonts w:cs="Times New Roman" w:ascii="Times New Roman" w:hAnsi="Times New Roman"/>
            <w:color w:val="0000FF"/>
            <w:sz w:val="28"/>
            <w:szCs w:val="28"/>
          </w:rPr>
          <w:t>подпунктом 4 пункта 4 статьи 39.11</w:t>
        </w:r>
      </w:hyperlink>
      <w:r>
        <w:rPr>
          <w:rFonts w:cs="Times New Roman" w:ascii="Times New Roman" w:hAnsi="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w:anchor="Par1010">
        <w:r>
          <w:rPr>
            <w:rStyle w:val="Style10"/>
            <w:rFonts w:cs="Times New Roman" w:ascii="Times New Roman" w:hAnsi="Times New Roman"/>
            <w:color w:val="0000FF"/>
            <w:sz w:val="28"/>
            <w:szCs w:val="28"/>
          </w:rPr>
          <w:t>пунктом 8 статьи 39.11</w:t>
        </w:r>
      </w:hyperlink>
      <w:r>
        <w:rPr/>
        <w:t xml:space="preserve"> </w:t>
      </w:r>
      <w:r>
        <w:rPr>
          <w:rFonts w:cs="Times New Roman" w:ascii="Times New Roman" w:hAnsi="Times New Roman"/>
          <w:sz w:val="28"/>
          <w:szCs w:val="28"/>
        </w:rPr>
        <w:t>ЗК РФ</w:t>
      </w:r>
      <w:r>
        <w:rPr/>
        <w:t xml:space="preserve"> </w:t>
      </w:r>
      <w:r>
        <w:rPr>
          <w:rFonts w:cs="Times New Roman" w:ascii="Times New Roman" w:hAnsi="Times New Roman"/>
          <w:sz w:val="28"/>
          <w:szCs w:val="28"/>
        </w:rPr>
        <w:t>;</w:t>
      </w:r>
    </w:p>
    <w:p>
      <w:pPr>
        <w:pStyle w:val="ConsPlusNormal"/>
        <w:ind w:firstLine="540"/>
        <w:jc w:val="both"/>
        <w:rPr/>
      </w:pPr>
      <w:bookmarkStart w:id="27" w:name="Par1267"/>
      <w:bookmarkEnd w:id="27"/>
      <w:r>
        <w:rPr>
          <w:rFonts w:cs="Times New Roman"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310">
        <w:r>
          <w:rPr>
            <w:rStyle w:val="Style10"/>
            <w:rFonts w:cs="Times New Roman" w:ascii="Times New Roman" w:hAnsi="Times New Roman"/>
            <w:color w:val="0000FF"/>
            <w:sz w:val="28"/>
            <w:szCs w:val="28"/>
          </w:rPr>
          <w:t>подпунктом 1 пункта 1 статьи 39.18</w:t>
        </w:r>
      </w:hyperlink>
      <w:r>
        <w:rPr>
          <w:rFonts w:cs="Times New Roman"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
        <w:ind w:firstLine="540"/>
        <w:jc w:val="both"/>
        <w:rPr/>
      </w:pPr>
      <w:bookmarkStart w:id="28" w:name="Par1269"/>
      <w:bookmarkEnd w:id="28"/>
      <w:r>
        <w:rPr>
          <w:rFonts w:cs="Times New Roman"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54">
        <w:r>
          <w:rPr>
            <w:rStyle w:val="Style10"/>
            <w:rFonts w:cs="Times New Roman" w:ascii="Times New Roman" w:hAnsi="Times New Roman"/>
            <w:color w:val="0000FF"/>
            <w:sz w:val="28"/>
            <w:szCs w:val="28"/>
          </w:rPr>
          <w:t>подпунктом 10 пункта 2 статьи 39.10</w:t>
        </w:r>
      </w:hyperlink>
      <w:r>
        <w:rPr>
          <w:rFonts w:cs="Times New Roman" w:ascii="Times New Roman" w:hAnsi="Times New Roman"/>
          <w:sz w:val="28"/>
          <w:szCs w:val="28"/>
        </w:rPr>
        <w:t xml:space="preserve">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
        <w:ind w:firstLine="540"/>
        <w:jc w:val="both"/>
        <w:rPr>
          <w:rFonts w:ascii="Times New Roman" w:hAnsi="Times New Roman" w:cs="Times New Roman"/>
          <w:sz w:val="28"/>
          <w:szCs w:val="28"/>
        </w:rPr>
      </w:pPr>
      <w:bookmarkStart w:id="29" w:name="Par1273"/>
      <w:bookmarkEnd w:id="29"/>
      <w:r>
        <w:rPr>
          <w:rFonts w:cs="Times New Roman" w:ascii="Times New Roman" w:hAnsi="Times New Roman"/>
          <w:sz w:val="28"/>
          <w:szCs w:val="28"/>
        </w:rPr>
        <w:t>19) предоставление земельного участка на заявленном виде прав 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ConsPlusNormal"/>
        <w:ind w:firstLine="540"/>
        <w:jc w:val="both"/>
        <w:rPr>
          <w:rFonts w:ascii="Times New Roman" w:hAnsi="Times New Roman" w:cs="Times New Roman"/>
          <w:sz w:val="28"/>
          <w:szCs w:val="28"/>
        </w:rPr>
      </w:pPr>
      <w:bookmarkStart w:id="30" w:name="Par1276"/>
      <w:bookmarkEnd w:id="30"/>
      <w:r>
        <w:rPr>
          <w:rFonts w:cs="Times New Roman"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
        <w:ind w:firstLine="540"/>
        <w:jc w:val="both"/>
        <w:rPr>
          <w:rFonts w:ascii="Times New Roman" w:hAnsi="Times New Roman" w:cs="Times New Roman"/>
          <w:sz w:val="28"/>
          <w:szCs w:val="28"/>
        </w:rPr>
      </w:pPr>
      <w:bookmarkStart w:id="31" w:name="Par1277"/>
      <w:bookmarkEnd w:id="31"/>
      <w:r>
        <w:rPr>
          <w:rFonts w:cs="Times New Roman"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540"/>
        <w:jc w:val="both"/>
        <w:outlineLvl w:val="1"/>
        <w:rPr>
          <w:rFonts w:ascii="Times New Roman" w:hAnsi="Times New Roman" w:cs="Times New Roman"/>
          <w:b/>
          <w:b/>
          <w:sz w:val="28"/>
          <w:szCs w:val="28"/>
        </w:rPr>
      </w:pPr>
      <w:bookmarkStart w:id="32" w:name="Par1283"/>
      <w:bookmarkEnd w:id="32"/>
      <w:r>
        <w:rPr>
          <w:rFonts w:cs="Times New Roman" w:ascii="Times New Roman" w:hAnsi="Times New Roman"/>
          <w:b/>
          <w:sz w:val="28"/>
          <w:szCs w:val="28"/>
        </w:rPr>
        <w:t>3.19. Предоставление земельного участка, находящегося в муниципальной собственности, без проведения торгов осуществляется в соответствии со статьей 39.17  ЗК РФ.</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33" w:name="Par1285"/>
      <w:bookmarkEnd w:id="33"/>
      <w:r>
        <w:rPr>
          <w:rFonts w:cs="Times New Roman" w:ascii="Times New Roman" w:hAnsi="Times New Roman"/>
          <w:sz w:val="28"/>
          <w:szCs w:val="28"/>
        </w:rPr>
        <w:t>1. В заявлении о предоставлении земельного участка, находящегося в муниципальной собственности, без проведения торгов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кадастровый номер испрашиваемого земельного участка;</w:t>
      </w:r>
    </w:p>
    <w:p>
      <w:pPr>
        <w:pStyle w:val="ConsPlusNormal"/>
        <w:ind w:firstLine="540"/>
        <w:jc w:val="both"/>
        <w:rPr/>
      </w:pPr>
      <w:r>
        <w:rPr>
          <w:rFonts w:cs="Times New Roman"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w:anchor="Par721">
        <w:r>
          <w:rPr>
            <w:rStyle w:val="Style10"/>
            <w:rFonts w:cs="Times New Roman" w:ascii="Times New Roman" w:hAnsi="Times New Roman"/>
            <w:color w:val="0000FF"/>
            <w:sz w:val="28"/>
            <w:szCs w:val="28"/>
          </w:rPr>
          <w:t>пунктом 2 статьи 39.3</w:t>
        </w:r>
      </w:hyperlink>
      <w:r>
        <w:rPr>
          <w:rFonts w:cs="Times New Roman" w:ascii="Times New Roman" w:hAnsi="Times New Roman"/>
          <w:sz w:val="28"/>
          <w:szCs w:val="28"/>
        </w:rPr>
        <w:t xml:space="preserve">, </w:t>
      </w:r>
      <w:hyperlink w:anchor="Par753">
        <w:r>
          <w:rPr>
            <w:rStyle w:val="Style10"/>
            <w:rFonts w:cs="Times New Roman" w:ascii="Times New Roman" w:hAnsi="Times New Roman"/>
            <w:color w:val="0000FF"/>
            <w:sz w:val="28"/>
            <w:szCs w:val="28"/>
          </w:rPr>
          <w:t>статьей 39.5</w:t>
        </w:r>
      </w:hyperlink>
      <w:r>
        <w:rPr>
          <w:rFonts w:cs="Times New Roman" w:ascii="Times New Roman" w:hAnsi="Times New Roman"/>
          <w:sz w:val="28"/>
          <w:szCs w:val="28"/>
        </w:rPr>
        <w:t xml:space="preserve">, </w:t>
      </w:r>
      <w:hyperlink w:anchor="Par781">
        <w:r>
          <w:rPr>
            <w:rStyle w:val="Style10"/>
            <w:rFonts w:cs="Times New Roman" w:ascii="Times New Roman" w:hAnsi="Times New Roman"/>
            <w:color w:val="0000FF"/>
            <w:sz w:val="28"/>
            <w:szCs w:val="28"/>
          </w:rPr>
          <w:t>пунктом 2 статьи 39.6</w:t>
        </w:r>
      </w:hyperlink>
      <w:r>
        <w:rPr>
          <w:rFonts w:cs="Times New Roman" w:ascii="Times New Roman" w:hAnsi="Times New Roman"/>
          <w:sz w:val="28"/>
          <w:szCs w:val="28"/>
        </w:rPr>
        <w:t xml:space="preserve"> или </w:t>
      </w:r>
      <w:hyperlink w:anchor="Par943">
        <w:r>
          <w:rPr>
            <w:rStyle w:val="Style10"/>
            <w:rFonts w:cs="Times New Roman" w:ascii="Times New Roman" w:hAnsi="Times New Roman"/>
            <w:color w:val="0000FF"/>
            <w:sz w:val="28"/>
            <w:szCs w:val="28"/>
          </w:rPr>
          <w:t>пунктом 2 статьи 39.10</w:t>
        </w:r>
      </w:hyperlink>
      <w:r>
        <w:rPr>
          <w:rFonts w:cs="Times New Roman" w:ascii="Times New Roman" w:hAnsi="Times New Roman"/>
          <w:sz w:val="28"/>
          <w:szCs w:val="28"/>
        </w:rPr>
        <w:t xml:space="preserve"> ЗК РФ оснований;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цель использования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почтовый адрес и (или) адрес электронной почты для связи с заявителем.</w:t>
      </w:r>
    </w:p>
    <w:p>
      <w:pPr>
        <w:pStyle w:val="ConsPlusNormal"/>
        <w:ind w:firstLine="540"/>
        <w:jc w:val="both"/>
        <w:rPr/>
      </w:pPr>
      <w:bookmarkStart w:id="34" w:name="Par1296"/>
      <w:bookmarkEnd w:id="34"/>
      <w:r>
        <w:rPr>
          <w:rFonts w:cs="Times New Roman" w:ascii="Times New Roman" w:hAnsi="Times New Roman"/>
          <w:sz w:val="28"/>
          <w:szCs w:val="28"/>
        </w:rPr>
        <w:t xml:space="preserve">2. К заявлению о предоставлении земельного участка прилагаются документы, предусмотренные </w:t>
      </w:r>
      <w:hyperlink w:anchor="Par1182">
        <w:r>
          <w:rPr>
            <w:rStyle w:val="Style10"/>
            <w:rFonts w:cs="Times New Roman" w:ascii="Times New Roman" w:hAnsi="Times New Roman"/>
            <w:color w:val="0000FF"/>
            <w:sz w:val="28"/>
            <w:szCs w:val="28"/>
          </w:rPr>
          <w:t>подпунктами 1</w:t>
        </w:r>
      </w:hyperlink>
      <w:r>
        <w:rPr>
          <w:rFonts w:cs="Times New Roman" w:ascii="Times New Roman" w:hAnsi="Times New Roman"/>
          <w:sz w:val="28"/>
          <w:szCs w:val="28"/>
        </w:rPr>
        <w:t xml:space="preserve"> и </w:t>
      </w:r>
      <w:hyperlink w:anchor="Par1186">
        <w:r>
          <w:rPr>
            <w:rStyle w:val="Style10"/>
            <w:rFonts w:cs="Times New Roman" w:ascii="Times New Roman" w:hAnsi="Times New Roman"/>
            <w:color w:val="0000FF"/>
            <w:sz w:val="28"/>
            <w:szCs w:val="28"/>
          </w:rPr>
          <w:t>4</w:t>
        </w:r>
      </w:hyperlink>
      <w:r>
        <w:rPr>
          <w:rFonts w:cs="Times New Roman" w:ascii="Times New Roman" w:hAnsi="Times New Roman"/>
          <w:sz w:val="28"/>
          <w:szCs w:val="28"/>
        </w:rPr>
        <w:t xml:space="preserve"> - </w:t>
      </w:r>
      <w:hyperlink w:anchor="Par1188">
        <w:r>
          <w:rPr>
            <w:rStyle w:val="Style10"/>
            <w:rFonts w:cs="Times New Roman" w:ascii="Times New Roman" w:hAnsi="Times New Roman"/>
            <w:color w:val="0000FF"/>
            <w:sz w:val="28"/>
            <w:szCs w:val="28"/>
          </w:rPr>
          <w:t>6 пункта 2 статьи 39.15</w:t>
        </w:r>
      </w:hyperlink>
      <w:r>
        <w:rPr>
          <w:rFonts w:cs="Times New Roman" w:ascii="Times New Roman" w:hAnsi="Times New Roman"/>
          <w:sz w:val="28"/>
          <w:szCs w:val="28"/>
        </w:rPr>
        <w:t xml:space="preserve"> ЗК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ConsPlusNormal"/>
        <w:ind w:firstLine="540"/>
        <w:jc w:val="both"/>
        <w:rPr/>
      </w:pPr>
      <w:r>
        <w:rPr>
          <w:rFonts w:cs="Times New Roman" w:ascii="Times New Roman" w:hAnsi="Times New Roman"/>
          <w:sz w:val="28"/>
          <w:szCs w:val="28"/>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285">
        <w:r>
          <w:rPr>
            <w:rStyle w:val="Style10"/>
            <w:rFonts w:cs="Times New Roman" w:ascii="Times New Roman" w:hAnsi="Times New Roman"/>
            <w:color w:val="0000FF"/>
            <w:sz w:val="28"/>
            <w:szCs w:val="28"/>
          </w:rPr>
          <w:t>пункта 1</w:t>
        </w:r>
      </w:hyperlink>
      <w:r>
        <w:rPr>
          <w:rFonts w:cs="Times New Roman" w:ascii="Times New Roman" w:hAnsi="Times New Roman"/>
          <w:sz w:val="28"/>
          <w:szCs w:val="28"/>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296">
        <w:r>
          <w:rPr>
            <w:rStyle w:val="Style10"/>
            <w:rFonts w:cs="Times New Roman" w:ascii="Times New Roman" w:hAnsi="Times New Roman"/>
            <w:color w:val="0000FF"/>
            <w:sz w:val="28"/>
            <w:szCs w:val="28"/>
          </w:rPr>
          <w:t>пунктом 2</w:t>
        </w:r>
      </w:hyperlink>
      <w:r>
        <w:rPr>
          <w:rFonts w:cs="Times New Roman" w:ascii="Times New Roman" w:hAnsi="Times New Roman"/>
          <w:sz w:val="28"/>
          <w:szCs w:val="28"/>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Рассмотрение заявлений о предоставлении земельного участка осуществляется в порядке их поступления.</w:t>
      </w:r>
    </w:p>
    <w:p>
      <w:pPr>
        <w:pStyle w:val="ConsPlusNormal"/>
        <w:ind w:firstLine="540"/>
        <w:jc w:val="both"/>
        <w:rPr/>
      </w:pPr>
      <w:r>
        <w:rPr>
          <w:rFonts w:cs="Times New Roman" w:ascii="Times New Roman" w:hAnsi="Times New Roman"/>
          <w:sz w:val="28"/>
          <w:szCs w:val="28"/>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252">
        <w:r>
          <w:rPr>
            <w:rStyle w:val="Style10"/>
            <w:rFonts w:cs="Times New Roman" w:ascii="Times New Roman" w:hAnsi="Times New Roman"/>
            <w:color w:val="0000FF"/>
            <w:sz w:val="28"/>
            <w:szCs w:val="28"/>
          </w:rPr>
          <w:t>статьей 39.16</w:t>
        </w:r>
      </w:hyperlink>
      <w:r>
        <w:rPr>
          <w:rFonts w:cs="Times New Roman" w:ascii="Times New Roman" w:hAnsi="Times New Roman"/>
          <w:sz w:val="28"/>
          <w:szCs w:val="28"/>
        </w:rPr>
        <w:t xml:space="preserve"> ЗК РФ, и по результатам указанных рассмотрения и проверки совершает одно из следующих действий:</w:t>
      </w:r>
    </w:p>
    <w:p>
      <w:pPr>
        <w:pStyle w:val="ConsPlusNormal"/>
        <w:ind w:firstLine="540"/>
        <w:jc w:val="both"/>
        <w:rPr>
          <w:rFonts w:ascii="Times New Roman" w:hAnsi="Times New Roman" w:cs="Times New Roman"/>
          <w:sz w:val="28"/>
          <w:szCs w:val="28"/>
        </w:rPr>
      </w:pPr>
      <w:bookmarkStart w:id="35" w:name="Par1301"/>
      <w:bookmarkEnd w:id="35"/>
      <w:r>
        <w:rPr>
          <w:rFonts w:cs="Times New Roman" w:ascii="Times New Roman" w:hAnsi="Times New Roman"/>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pPr>
        <w:pStyle w:val="ConsPlusNormal"/>
        <w:ind w:firstLine="540"/>
        <w:jc w:val="both"/>
        <w:rPr>
          <w:rFonts w:ascii="Times New Roman" w:hAnsi="Times New Roman" w:cs="Times New Roman"/>
          <w:sz w:val="28"/>
          <w:szCs w:val="28"/>
        </w:rPr>
      </w:pPr>
      <w:bookmarkStart w:id="36" w:name="Par1302"/>
      <w:bookmarkEnd w:id="36"/>
      <w:r>
        <w:rPr>
          <w:rFonts w:cs="Times New Roman" w:ascii="Times New Roman" w:hAnsi="Times New Roman"/>
          <w:sz w:val="28"/>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ConsPlusNormal"/>
        <w:ind w:firstLine="540"/>
        <w:jc w:val="both"/>
        <w:rPr/>
      </w:pPr>
      <w:r>
        <w:rPr>
          <w:rFonts w:cs="Times New Roman" w:ascii="Times New Roman" w:hAnsi="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w:anchor="Par1252">
        <w:r>
          <w:rPr>
            <w:rStyle w:val="Style10"/>
            <w:rFonts w:cs="Times New Roman" w:ascii="Times New Roman" w:hAnsi="Times New Roman"/>
            <w:color w:val="0000FF"/>
            <w:sz w:val="28"/>
            <w:szCs w:val="28"/>
          </w:rPr>
          <w:t>статьей 39.16</w:t>
        </w:r>
      </w:hyperlink>
      <w:r>
        <w:rPr>
          <w:rFonts w:cs="Times New Roman" w:ascii="Times New Roman" w:hAnsi="Times New Roman"/>
          <w:sz w:val="28"/>
          <w:szCs w:val="28"/>
        </w:rPr>
        <w:t xml:space="preserve"> Земельного Кодекса, и направляет принятое решение заявителю. В указанном решении должны быть указаны все основания отказа.</w:t>
      </w:r>
    </w:p>
    <w:p>
      <w:pPr>
        <w:pStyle w:val="ConsPlusNormal"/>
        <w:ind w:firstLine="540"/>
        <w:jc w:val="both"/>
        <w:rPr/>
      </w:pPr>
      <w:r>
        <w:rPr>
          <w:rFonts w:cs="Times New Roman" w:ascii="Times New Roman" w:hAnsi="Times New Roman"/>
          <w:sz w:val="28"/>
          <w:szCs w:val="28"/>
        </w:rPr>
        <w:t xml:space="preserve">6. Проекты договоров и решения, указанные в </w:t>
      </w:r>
      <w:hyperlink w:anchor="Par1301">
        <w:r>
          <w:rPr>
            <w:rStyle w:val="Style10"/>
            <w:rFonts w:cs="Times New Roman" w:ascii="Times New Roman" w:hAnsi="Times New Roman"/>
            <w:color w:val="0000FF"/>
            <w:sz w:val="28"/>
            <w:szCs w:val="28"/>
          </w:rPr>
          <w:t>подпунктах 1</w:t>
        </w:r>
      </w:hyperlink>
      <w:r>
        <w:rPr>
          <w:rFonts w:cs="Times New Roman" w:ascii="Times New Roman" w:hAnsi="Times New Roman"/>
          <w:sz w:val="28"/>
          <w:szCs w:val="28"/>
        </w:rPr>
        <w:t xml:space="preserve"> и </w:t>
      </w:r>
      <w:hyperlink w:anchor="Par1302">
        <w:r>
          <w:rPr>
            <w:rStyle w:val="Style10"/>
            <w:rFonts w:cs="Times New Roman" w:ascii="Times New Roman" w:hAnsi="Times New Roman"/>
            <w:color w:val="0000FF"/>
            <w:sz w:val="28"/>
            <w:szCs w:val="28"/>
          </w:rPr>
          <w:t>2 пункта 5</w:t>
        </w:r>
      </w:hyperlink>
      <w:r>
        <w:rPr>
          <w:rFonts w:cs="Times New Roman" w:ascii="Times New Roman" w:hAnsi="Times New Roman"/>
          <w:sz w:val="28"/>
          <w:szCs w:val="28"/>
        </w:rPr>
        <w:t xml:space="preserve"> статьи 39.17 ЗК РФ, выдаются заявителю или направляются ему по адресу, содержащемуся в его заявлении о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540"/>
        <w:jc w:val="both"/>
        <w:outlineLvl w:val="1"/>
        <w:rPr>
          <w:rFonts w:ascii="Times New Roman" w:hAnsi="Times New Roman" w:cs="Times New Roman"/>
          <w:b/>
          <w:b/>
          <w:sz w:val="28"/>
          <w:szCs w:val="28"/>
        </w:rPr>
      </w:pPr>
      <w:bookmarkStart w:id="37" w:name="Par1307"/>
      <w:bookmarkEnd w:id="37"/>
      <w:r>
        <w:rPr>
          <w:rFonts w:cs="Times New Roman" w:ascii="Times New Roman" w:hAnsi="Times New Roman"/>
          <w:b/>
          <w:sz w:val="28"/>
          <w:szCs w:val="28"/>
        </w:rPr>
        <w:t>3.20.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статья 39. 18 ЗК РФ)</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38" w:name="Par1309"/>
      <w:bookmarkEnd w:id="38"/>
      <w:r>
        <w:rPr>
          <w:rFonts w:cs="Times New Roman" w:ascii="Times New Roman" w:hAnsi="Times New Roman"/>
          <w:sz w:val="28"/>
          <w:szCs w:val="28"/>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pStyle w:val="ConsPlusNormal"/>
        <w:ind w:firstLine="540"/>
        <w:jc w:val="both"/>
        <w:rPr>
          <w:rFonts w:ascii="Times New Roman" w:hAnsi="Times New Roman" w:cs="Times New Roman"/>
          <w:sz w:val="28"/>
          <w:szCs w:val="28"/>
        </w:rPr>
      </w:pPr>
      <w:bookmarkStart w:id="39" w:name="Par1310"/>
      <w:bookmarkEnd w:id="39"/>
      <w:r>
        <w:rPr>
          <w:rFonts w:cs="Times New Roman" w:ascii="Times New Roman" w:hAnsi="Times New Roman"/>
          <w:sz w:val="28"/>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ConsPlusNormal"/>
        <w:ind w:firstLine="540"/>
        <w:jc w:val="both"/>
        <w:rPr/>
      </w:pPr>
      <w:r>
        <w:rPr>
          <w:rFonts w:cs="Times New Roman" w:ascii="Times New Roman" w:hAnsi="Times New Roman"/>
          <w:sz w:val="28"/>
          <w:szCs w:val="28"/>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201">
        <w:r>
          <w:rPr>
            <w:rStyle w:val="Style10"/>
            <w:rFonts w:cs="Times New Roman" w:ascii="Times New Roman" w:hAnsi="Times New Roman"/>
            <w:color w:val="0000FF"/>
            <w:sz w:val="28"/>
            <w:szCs w:val="28"/>
          </w:rPr>
          <w:t>пунктом 8 статьи 39.15</w:t>
        </w:r>
      </w:hyperlink>
      <w:r>
        <w:rPr>
          <w:rFonts w:cs="Times New Roman" w:ascii="Times New Roman" w:hAnsi="Times New Roman"/>
          <w:sz w:val="28"/>
          <w:szCs w:val="28"/>
        </w:rPr>
        <w:t xml:space="preserve"> или </w:t>
      </w:r>
      <w:hyperlink w:anchor="Par1252">
        <w:r>
          <w:rPr>
            <w:rStyle w:val="Style10"/>
            <w:rFonts w:cs="Times New Roman" w:ascii="Times New Roman" w:hAnsi="Times New Roman"/>
            <w:color w:val="0000FF"/>
            <w:sz w:val="28"/>
            <w:szCs w:val="28"/>
          </w:rPr>
          <w:t>статьей 39.16</w:t>
        </w:r>
      </w:hyperlink>
      <w:r>
        <w:rPr>
          <w:rFonts w:cs="Times New Roman" w:ascii="Times New Roman" w:hAnsi="Times New Roman"/>
          <w:sz w:val="28"/>
          <w:szCs w:val="28"/>
        </w:rPr>
        <w:t xml:space="preserve">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 извещении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информация о возможности предоставления земельного участка с указанием целей этого предоставления;</w:t>
      </w:r>
    </w:p>
    <w:p>
      <w:pPr>
        <w:pStyle w:val="ConsPlusNormal"/>
        <w:ind w:firstLine="540"/>
        <w:jc w:val="both"/>
        <w:rPr/>
      </w:pPr>
      <w:bookmarkStart w:id="40" w:name="Par1314"/>
      <w:bookmarkEnd w:id="40"/>
      <w:r>
        <w:rPr>
          <w:rFonts w:cs="Times New Roman" w:ascii="Times New Roman" w:hAnsi="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309">
        <w:r>
          <w:rPr>
            <w:rStyle w:val="Style10"/>
            <w:rFonts w:cs="Times New Roman" w:ascii="Times New Roman" w:hAnsi="Times New Roman"/>
            <w:color w:val="0000FF"/>
            <w:sz w:val="28"/>
            <w:szCs w:val="28"/>
          </w:rPr>
          <w:t>пункте 1</w:t>
        </w:r>
      </w:hyperlink>
      <w:r>
        <w:rPr>
          <w:rFonts w:cs="Times New Roman" w:ascii="Times New Roman" w:hAnsi="Times New Roman"/>
          <w:sz w:val="28"/>
          <w:szCs w:val="28"/>
        </w:rPr>
        <w:t xml:space="preserve">  статьи 39.18 ЗК РФ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ConsPlusNormal"/>
        <w:ind w:firstLine="540"/>
        <w:jc w:val="both"/>
        <w:rPr/>
      </w:pPr>
      <w:r>
        <w:rPr>
          <w:rFonts w:cs="Times New Roman" w:ascii="Times New Roman" w:hAnsi="Times New Roman"/>
          <w:sz w:val="28"/>
          <w:szCs w:val="28"/>
        </w:rPr>
        <w:t xml:space="preserve">3) адрес и способ подачи заявлений, указанных в </w:t>
      </w:r>
      <w:hyperlink w:anchor="Par1314">
        <w:r>
          <w:rPr>
            <w:rStyle w:val="Style10"/>
            <w:rFonts w:cs="Times New Roman" w:ascii="Times New Roman" w:hAnsi="Times New Roman"/>
            <w:color w:val="0000FF"/>
            <w:sz w:val="28"/>
            <w:szCs w:val="28"/>
          </w:rPr>
          <w:t>подпункте 2</w:t>
        </w:r>
      </w:hyperlink>
      <w:r>
        <w:rPr>
          <w:rFonts w:cs="Times New Roman" w:ascii="Times New Roman" w:hAnsi="Times New Roman"/>
          <w:sz w:val="28"/>
          <w:szCs w:val="28"/>
        </w:rPr>
        <w:t xml:space="preserve"> настоящего пункта;</w:t>
      </w:r>
    </w:p>
    <w:p>
      <w:pPr>
        <w:pStyle w:val="ConsPlusNormal"/>
        <w:ind w:firstLine="540"/>
        <w:jc w:val="both"/>
        <w:rPr/>
      </w:pPr>
      <w:r>
        <w:rPr>
          <w:rFonts w:cs="Times New Roman" w:ascii="Times New Roman" w:hAnsi="Times New Roman"/>
          <w:sz w:val="28"/>
          <w:szCs w:val="28"/>
        </w:rPr>
        <w:t xml:space="preserve">4) дата окончания приема указанных в </w:t>
      </w:r>
      <w:hyperlink w:anchor="Par1314">
        <w:r>
          <w:rPr>
            <w:rStyle w:val="Style10"/>
            <w:rFonts w:cs="Times New Roman" w:ascii="Times New Roman" w:hAnsi="Times New Roman"/>
            <w:color w:val="0000FF"/>
            <w:sz w:val="28"/>
            <w:szCs w:val="28"/>
          </w:rPr>
          <w:t>подпункте 2</w:t>
        </w:r>
      </w:hyperlink>
      <w:r>
        <w:rPr>
          <w:rFonts w:cs="Times New Roman" w:ascii="Times New Roman" w:hAnsi="Times New Roman"/>
          <w:sz w:val="28"/>
          <w:szCs w:val="28"/>
        </w:rPr>
        <w:t xml:space="preserve"> настоящего пункта заявлений, которая устанавливается в соответствии с </w:t>
      </w:r>
      <w:hyperlink w:anchor="Par1314">
        <w:r>
          <w:rPr>
            <w:rStyle w:val="Style10"/>
            <w:rFonts w:cs="Times New Roman" w:ascii="Times New Roman" w:hAnsi="Times New Roman"/>
            <w:color w:val="0000FF"/>
            <w:sz w:val="28"/>
            <w:szCs w:val="28"/>
          </w:rPr>
          <w:t>подпунктом 2</w:t>
        </w:r>
      </w:hyperlink>
      <w:r>
        <w:rPr>
          <w:rFonts w:cs="Times New Roman" w:ascii="Times New Roman" w:hAnsi="Times New Roman"/>
          <w:sz w:val="28"/>
          <w:szCs w:val="28"/>
        </w:rPr>
        <w:t xml:space="preserve"> настоящего пункта;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адрес или иное описание местоположения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pStyle w:val="ConsPlusNormal"/>
        <w:ind w:firstLine="540"/>
        <w:jc w:val="both"/>
        <w:rPr/>
      </w:pPr>
      <w:r>
        <w:rPr>
          <w:rFonts w:cs="Times New Roman" w:ascii="Times New Roman" w:hAnsi="Times New Roman"/>
          <w:sz w:val="28"/>
          <w:szCs w:val="28"/>
        </w:rPr>
        <w:t xml:space="preserve">2) принимает решение о предварительном согласовании предоставления земельного участка в соответствии со </w:t>
      </w:r>
      <w:hyperlink w:anchor="Par1165">
        <w:r>
          <w:rPr>
            <w:rStyle w:val="Style10"/>
            <w:rFonts w:cs="Times New Roman" w:ascii="Times New Roman" w:hAnsi="Times New Roman"/>
            <w:color w:val="0000FF"/>
            <w:sz w:val="28"/>
            <w:szCs w:val="28"/>
          </w:rPr>
          <w:t>статьей 39.15</w:t>
        </w:r>
      </w:hyperlink>
      <w:r>
        <w:rPr>
          <w:rFonts w:cs="Times New Roman" w:ascii="Times New Roman" w:hAnsi="Times New Roman"/>
          <w:sz w:val="28"/>
          <w:szCs w:val="28"/>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pPr>
        <w:pStyle w:val="ConsPlusNormal"/>
        <w:ind w:firstLine="540"/>
        <w:jc w:val="both"/>
        <w:rPr/>
      </w:pPr>
      <w:r>
        <w:rPr>
          <w:rFonts w:cs="Times New Roman" w:ascii="Times New Roman" w:hAnsi="Times New Roman"/>
          <w:sz w:val="28"/>
          <w:szCs w:val="28"/>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283">
        <w:r>
          <w:rPr>
            <w:rStyle w:val="Style10"/>
            <w:rFonts w:cs="Times New Roman" w:ascii="Times New Roman" w:hAnsi="Times New Roman"/>
            <w:color w:val="0000FF"/>
            <w:sz w:val="28"/>
            <w:szCs w:val="28"/>
          </w:rPr>
          <w:t>статьей 39.17</w:t>
        </w:r>
      </w:hyperlink>
      <w:r>
        <w:rPr>
          <w:rFonts w:cs="Times New Roman" w:ascii="Times New Roman" w:hAnsi="Times New Roman"/>
          <w:sz w:val="28"/>
          <w:szCs w:val="28"/>
        </w:rPr>
        <w:t xml:space="preserve"> </w:t>
      </w:r>
      <w:bookmarkStart w:id="41" w:name="Par1329"/>
      <w:bookmarkEnd w:id="41"/>
      <w:r>
        <w:rPr>
          <w:rFonts w:cs="Times New Roman" w:ascii="Times New Roman" w:hAnsi="Times New Roman"/>
          <w:sz w:val="28"/>
          <w:szCs w:val="28"/>
        </w:rPr>
        <w:t xml:space="preserve">ЗК РФ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ConsPlusNormal"/>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t>3.21. Особенности предоставления земельных участков, находящихся в муниципальной собственности, отдельным категориям граждан в собственность бесплатно (статья 39.19 ЗК РФ).</w:t>
      </w:r>
    </w:p>
    <w:p>
      <w:pPr>
        <w:pStyle w:val="ConsPlusNormal"/>
        <w:jc w:val="both"/>
        <w:rPr>
          <w:sz w:val="32"/>
          <w:szCs w:val="32"/>
        </w:rPr>
      </w:pPr>
      <w:r>
        <w:rPr>
          <w:sz w:val="32"/>
          <w:szCs w:val="32"/>
        </w:rPr>
      </w:r>
    </w:p>
    <w:p>
      <w:pPr>
        <w:pStyle w:val="ConsPlusNormal"/>
        <w:ind w:firstLine="540"/>
        <w:jc w:val="both"/>
        <w:rPr/>
      </w:pPr>
      <w:r>
        <w:rPr>
          <w:rFonts w:cs="Times New Roman" w:ascii="Times New Roman" w:hAnsi="Times New Roman"/>
          <w:sz w:val="28"/>
          <w:szCs w:val="28"/>
        </w:rPr>
        <w:t xml:space="preserve">1. 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в </w:t>
      </w:r>
      <w:hyperlink w:anchor="Par765">
        <w:r>
          <w:rPr>
            <w:rStyle w:val="Style10"/>
            <w:rFonts w:cs="Times New Roman" w:ascii="Times New Roman" w:hAnsi="Times New Roman"/>
            <w:color w:val="0000FF"/>
            <w:sz w:val="28"/>
            <w:szCs w:val="28"/>
          </w:rPr>
          <w:t>подпунктах 6</w:t>
        </w:r>
      </w:hyperlink>
      <w:r>
        <w:rPr>
          <w:rFonts w:cs="Times New Roman" w:ascii="Times New Roman" w:hAnsi="Times New Roman"/>
          <w:sz w:val="28"/>
          <w:szCs w:val="28"/>
        </w:rPr>
        <w:t xml:space="preserve"> и </w:t>
      </w:r>
      <w:hyperlink w:anchor="Par767">
        <w:r>
          <w:rPr>
            <w:rStyle w:val="Style10"/>
            <w:rFonts w:cs="Times New Roman" w:ascii="Times New Roman" w:hAnsi="Times New Roman"/>
            <w:color w:val="0000FF"/>
            <w:sz w:val="28"/>
            <w:szCs w:val="28"/>
          </w:rPr>
          <w:t>7 статьи 39.5</w:t>
        </w:r>
      </w:hyperlink>
      <w:r>
        <w:rPr>
          <w:rFonts w:cs="Times New Roman" w:ascii="Times New Roman" w:hAnsi="Times New Roman"/>
          <w:sz w:val="28"/>
          <w:szCs w:val="28"/>
        </w:rPr>
        <w:t xml:space="preserve"> ЗК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65">
        <w:r>
          <w:rPr>
            <w:rStyle w:val="Style10"/>
            <w:rFonts w:cs="Times New Roman" w:ascii="Times New Roman" w:hAnsi="Times New Roman"/>
            <w:color w:val="0000FF"/>
            <w:sz w:val="28"/>
            <w:szCs w:val="28"/>
          </w:rPr>
          <w:t>подпунктах 6</w:t>
        </w:r>
      </w:hyperlink>
      <w:r>
        <w:rPr>
          <w:rFonts w:cs="Times New Roman" w:ascii="Times New Roman" w:hAnsi="Times New Roman"/>
          <w:sz w:val="28"/>
          <w:szCs w:val="28"/>
        </w:rPr>
        <w:t xml:space="preserve"> и </w:t>
      </w:r>
      <w:hyperlink w:anchor="Par767">
        <w:r>
          <w:rPr>
            <w:rStyle w:val="Style10"/>
            <w:rFonts w:cs="Times New Roman" w:ascii="Times New Roman" w:hAnsi="Times New Roman"/>
            <w:color w:val="0000FF"/>
            <w:sz w:val="28"/>
            <w:szCs w:val="28"/>
          </w:rPr>
          <w:t>7 статьи 39.5</w:t>
        </w:r>
      </w:hyperlink>
      <w:r>
        <w:rPr>
          <w:rFonts w:cs="Times New Roman" w:ascii="Times New Roman" w:hAnsi="Times New Roman"/>
          <w:sz w:val="28"/>
          <w:szCs w:val="28"/>
        </w:rPr>
        <w:t xml:space="preserve"> ЗК РФ, этот гражданин вправе получить бесплатно в собственность земельный участок по одному из указанных оснований.</w:t>
      </w:r>
    </w:p>
    <w:p>
      <w:pPr>
        <w:pStyle w:val="ConsPlusNormal"/>
        <w:ind w:firstLine="540"/>
        <w:jc w:val="both"/>
        <w:rPr/>
      </w:pPr>
      <w:r>
        <w:rPr>
          <w:rFonts w:cs="Times New Roman" w:ascii="Times New Roman" w:hAnsi="Times New Roman"/>
          <w:sz w:val="28"/>
          <w:szCs w:val="28"/>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65">
        <w:r>
          <w:rPr>
            <w:rStyle w:val="Style10"/>
            <w:rFonts w:cs="Times New Roman" w:ascii="Times New Roman" w:hAnsi="Times New Roman"/>
            <w:color w:val="0000FF"/>
            <w:sz w:val="28"/>
            <w:szCs w:val="28"/>
          </w:rPr>
          <w:t>подпунктах 6</w:t>
        </w:r>
      </w:hyperlink>
      <w:r>
        <w:rPr>
          <w:rFonts w:cs="Times New Roman" w:ascii="Times New Roman" w:hAnsi="Times New Roman"/>
          <w:sz w:val="28"/>
          <w:szCs w:val="28"/>
        </w:rPr>
        <w:t xml:space="preserve"> и </w:t>
      </w:r>
      <w:hyperlink w:anchor="Par767">
        <w:r>
          <w:rPr>
            <w:rStyle w:val="Style10"/>
            <w:rFonts w:cs="Times New Roman" w:ascii="Times New Roman" w:hAnsi="Times New Roman"/>
            <w:color w:val="0000FF"/>
            <w:sz w:val="28"/>
            <w:szCs w:val="28"/>
          </w:rPr>
          <w:t>7 статьи 39.5</w:t>
        </w:r>
      </w:hyperlink>
      <w:r>
        <w:rPr>
          <w:rFonts w:cs="Times New Roman" w:ascii="Times New Roman" w:hAnsi="Times New Roman"/>
          <w:sz w:val="28"/>
          <w:szCs w:val="28"/>
        </w:rPr>
        <w:t xml:space="preserve"> ЗК РФ,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540"/>
        <w:jc w:val="both"/>
        <w:outlineLvl w:val="1"/>
        <w:rPr>
          <w:rFonts w:ascii="Times New Roman" w:hAnsi="Times New Roman" w:cs="Times New Roman"/>
          <w:b/>
          <w:b/>
          <w:sz w:val="28"/>
          <w:szCs w:val="28"/>
        </w:rPr>
      </w:pPr>
      <w:bookmarkStart w:id="42" w:name="Par1342"/>
      <w:bookmarkEnd w:id="42"/>
      <w:r>
        <w:rPr>
          <w:rFonts w:cs="Times New Roman" w:ascii="Times New Roman" w:hAnsi="Times New Roman"/>
          <w:b/>
          <w:sz w:val="28"/>
          <w:szCs w:val="28"/>
        </w:rPr>
        <w:t>3.22 Особенности предоставления земельного участка, находящегося в муниципальной собственности, на котором расположены здание, сооружение предусмотрены в  статье 39.20 ЗК РФ.</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Autospacing="1" w:afterAutospacing="1"/>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ab/>
      </w:r>
      <w:r>
        <w:rPr>
          <w:rFonts w:eastAsia="Times New Roman" w:cs="Times New Roman" w:ascii="Times New Roman" w:hAnsi="Times New Roman"/>
          <w:b/>
          <w:bCs/>
          <w:sz w:val="28"/>
          <w:szCs w:val="28"/>
        </w:rPr>
        <w:t>4. Особенности аренды земельных участков, находящихся в собственности  Курджиновского сельского поселения.</w:t>
      </w:r>
    </w:p>
    <w:p>
      <w:pPr>
        <w:pStyle w:val="Normal"/>
        <w:spacing w:lineRule="auto" w:line="240" w:beforeAutospacing="1" w:afterAutospacing="1"/>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4.1.Стороны</w:t>
      </w:r>
    </w:p>
    <w:p>
      <w:pPr>
        <w:pStyle w:val="Normal"/>
        <w:numPr>
          <w:ilvl w:val="0"/>
          <w:numId w:val="0"/>
        </w:numPr>
        <w:spacing w:lineRule="auto" w:line="240" w:beforeAutospacing="1" w:afterAutospacing="1"/>
        <w:ind w:firstLine="540"/>
        <w:jc w:val="both"/>
        <w:outlineLvl w:val="2"/>
        <w:rPr/>
      </w:pPr>
      <w:r>
        <w:rPr>
          <w:rFonts w:eastAsia="Times New Roman" w:cs="Times New Roman" w:ascii="Times New Roman" w:hAnsi="Times New Roman"/>
          <w:sz w:val="28"/>
          <w:szCs w:val="28"/>
        </w:rPr>
        <w:t>4.1.1 Арендодателем земельных участков, находящихся в собственности сельского поселения, выступает администрация Курджиновского сельского поселения в лице главы администрации Курджиновского сельского поселения (далее - уполномоченный орган), арендаторами – физические и юридические лица.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4.2.Условия аренды  земельных участков.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4.2.1 Условия договора аренды земельного участка, находящегося в муниципальной собственности, определяются гражданским законодательством,  Земельным Кодексом и другими федеральными законами. (Примерная форма договора арены земельного участка приведена в приложении № 3 к настоящему Положению).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4.2.2. Договор аренды земельного участка, находящегося в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4.2.3.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4.2.4. Заключенный с юридическим лицом в целях ведения дачного хозяйства договор аренды земельного участка, находящегося в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4.2.5. В случае предоставления юридическому лицу земельного участка, находящегося в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4.2.6.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4.2.7.В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r>
        <w:rPr>
          <w:rFonts w:cs="Times New Roman" w:ascii="Times New Roman" w:hAnsi="Times New Roman"/>
          <w:color w:val="0000FF"/>
          <w:sz w:val="28"/>
          <w:szCs w:val="28"/>
        </w:rPr>
        <w:t>статьей 39.18</w:t>
      </w:r>
      <w:r>
        <w:rPr>
          <w:rFonts w:cs="Times New Roman" w:ascii="Times New Roman" w:hAnsi="Times New Roman"/>
          <w:sz w:val="28"/>
          <w:szCs w:val="28"/>
        </w:rPr>
        <w:t xml:space="preserve"> ЗК РФ),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pPr>
        <w:pStyle w:val="ConsPlusNormal"/>
        <w:ind w:firstLine="540"/>
        <w:jc w:val="both"/>
        <w:rPr/>
      </w:pPr>
      <w:r>
        <w:rPr>
          <w:rFonts w:cs="Times New Roman" w:ascii="Times New Roman" w:hAnsi="Times New Roman"/>
          <w:sz w:val="28"/>
          <w:szCs w:val="28"/>
        </w:rPr>
        <w:t xml:space="preserve">4.2.8.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889">
        <w:r>
          <w:rPr>
            <w:rStyle w:val="Style10"/>
            <w:rFonts w:cs="Times New Roman" w:ascii="Times New Roman" w:hAnsi="Times New Roman"/>
            <w:color w:val="0000FF"/>
            <w:sz w:val="28"/>
            <w:szCs w:val="28"/>
          </w:rPr>
          <w:t>пунктом 8</w:t>
        </w:r>
      </w:hyperlink>
      <w:r>
        <w:rPr>
          <w:rFonts w:cs="Times New Roman" w:ascii="Times New Roman" w:hAnsi="Times New Roman"/>
          <w:sz w:val="28"/>
          <w:szCs w:val="28"/>
        </w:rPr>
        <w:t xml:space="preserve"> статьи 39.8 ЗК РФ.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4.2.9. Договор аренды земельного участка, находящегося в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ConsPlusNormal"/>
        <w:ind w:firstLine="540"/>
        <w:jc w:val="both"/>
        <w:rPr/>
      </w:pPr>
      <w:r>
        <w:rPr>
          <w:rFonts w:cs="Times New Roman" w:ascii="Times New Roman" w:hAnsi="Times New Roman"/>
          <w:sz w:val="28"/>
          <w:szCs w:val="28"/>
        </w:rPr>
        <w:t xml:space="preserve">4.2.10.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889">
        <w:r>
          <w:rPr>
            <w:rStyle w:val="Style10"/>
            <w:rFonts w:cs="Times New Roman" w:ascii="Times New Roman" w:hAnsi="Times New Roman"/>
            <w:color w:val="0000FF"/>
            <w:sz w:val="28"/>
            <w:szCs w:val="28"/>
          </w:rPr>
          <w:t>пунктом 8</w:t>
        </w:r>
      </w:hyperlink>
      <w:r>
        <w:rPr>
          <w:rFonts w:cs="Times New Roman" w:ascii="Times New Roman" w:hAnsi="Times New Roman"/>
          <w:sz w:val="28"/>
          <w:szCs w:val="28"/>
        </w:rPr>
        <w:t xml:space="preserve"> статьи 39.8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4.2.11.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4.2.12.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4.2.13.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4.2.14.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ConsPlusNormal"/>
        <w:ind w:firstLine="540"/>
        <w:jc w:val="both"/>
        <w:rPr/>
      </w:pPr>
      <w:r>
        <w:rPr>
          <w:rFonts w:cs="Times New Roman" w:ascii="Times New Roman" w:hAnsi="Times New Roman"/>
          <w:sz w:val="28"/>
          <w:szCs w:val="28"/>
        </w:rPr>
        <w:t xml:space="preserve">4.2.15. Внесение изменений в заключенный по результатам аукциона или в случае признания аукциона несостоявшимся с лицами, указанными в </w:t>
      </w:r>
      <w:hyperlink w:anchor="Par1083">
        <w:r>
          <w:rPr>
            <w:rStyle w:val="Style10"/>
            <w:rFonts w:cs="Times New Roman" w:ascii="Times New Roman" w:hAnsi="Times New Roman"/>
            <w:color w:val="0000FF"/>
            <w:sz w:val="28"/>
            <w:szCs w:val="28"/>
          </w:rPr>
          <w:t>пункте 13</w:t>
        </w:r>
      </w:hyperlink>
      <w:r>
        <w:rPr>
          <w:rFonts w:cs="Times New Roman" w:ascii="Times New Roman" w:hAnsi="Times New Roman"/>
          <w:sz w:val="28"/>
          <w:szCs w:val="28"/>
        </w:rPr>
        <w:t xml:space="preserve">, </w:t>
      </w:r>
      <w:hyperlink w:anchor="Par1084">
        <w:r>
          <w:rPr>
            <w:rStyle w:val="Style10"/>
            <w:rFonts w:cs="Times New Roman" w:ascii="Times New Roman" w:hAnsi="Times New Roman"/>
            <w:color w:val="0000FF"/>
            <w:sz w:val="28"/>
            <w:szCs w:val="28"/>
          </w:rPr>
          <w:t>14</w:t>
        </w:r>
      </w:hyperlink>
      <w:r>
        <w:rPr>
          <w:rFonts w:cs="Times New Roman" w:ascii="Times New Roman" w:hAnsi="Times New Roman"/>
          <w:sz w:val="28"/>
          <w:szCs w:val="28"/>
        </w:rPr>
        <w:t xml:space="preserve"> или </w:t>
      </w:r>
      <w:hyperlink w:anchor="Par1096">
        <w:r>
          <w:rPr>
            <w:rStyle w:val="Style10"/>
            <w:rFonts w:cs="Times New Roman" w:ascii="Times New Roman" w:hAnsi="Times New Roman"/>
            <w:color w:val="0000FF"/>
            <w:sz w:val="28"/>
            <w:szCs w:val="28"/>
          </w:rPr>
          <w:t>20 статьи 39.12</w:t>
        </w:r>
      </w:hyperlink>
      <w:r>
        <w:rPr>
          <w:rFonts w:cs="Times New Roman" w:ascii="Times New Roman" w:hAnsi="Times New Roman"/>
          <w:sz w:val="28"/>
          <w:szCs w:val="28"/>
        </w:rPr>
        <w:t xml:space="preserve">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4.2.16 Земельные участки предоставляются в аренду без проведения торгов путем  заключения Договора аренды в следующих случаях:</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Гражданину для сенокошения, выпаса сельскохозяйственных животных, ведения огородничества или земельные участки, расположенные за границами населенного пункта гражданину для ведения личного подсобного хозяйства.</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Арендатору предоставляется земельный участок взамен земельного участка, изымаемого для государственных или муниципальных нужд.</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Если заявителями являются федеральный орган государственной власти, территориальный орган федерального органа государственной власти, орган государственной власти Карачаево-Черкесской Республики или иного субъекта Российской Федерации, орган местного самоуправления, унитарное предприятие или учреждение, учредителем которого являются Российская Федерация,  Карачаево-Черкесская Республика или иной субъект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В иных случаях, установленных действующим законодательством. </w:t>
      </w:r>
    </w:p>
    <w:p>
      <w:pPr>
        <w:pStyle w:val="ConsPlusNormal"/>
        <w:ind w:firstLine="540"/>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40"/>
        <w:jc w:val="both"/>
        <w:rPr>
          <w:rFonts w:ascii="Times New Roman" w:hAnsi="Times New Roman" w:cs="Times New Roman"/>
          <w:b/>
          <w:b/>
          <w:sz w:val="28"/>
          <w:szCs w:val="28"/>
        </w:rPr>
      </w:pPr>
      <w:r>
        <w:rPr>
          <w:rFonts w:cs="Times New Roman" w:ascii="Times New Roman" w:hAnsi="Times New Roman"/>
          <w:b/>
          <w:sz w:val="28"/>
          <w:szCs w:val="28"/>
        </w:rPr>
        <w:t>4.3.Арендная плата.</w:t>
      </w:r>
    </w:p>
    <w:p>
      <w:pPr>
        <w:pStyle w:val="Normal"/>
        <w:spacing w:lineRule="auto" w:line="240" w:beforeAutospacing="1" w:afterAutospacing="1"/>
        <w:ind w:firstLine="540"/>
        <w:jc w:val="both"/>
        <w:rPr/>
      </w:pPr>
      <w:r>
        <w:rPr>
          <w:rFonts w:eastAsia="Times New Roman" w:cs="Times New Roman" w:ascii="Times New Roman" w:hAnsi="Times New Roman"/>
          <w:sz w:val="28"/>
          <w:szCs w:val="28"/>
        </w:rPr>
        <w:t xml:space="preserve">4.3.1 Арендная плата при аренде земельных участков, находящихся в собственности сельского поселения, определяется исходя из основных принципов определения арендной платы при аренде земельных участков, находящихся в государственной и муниципальной собственности, утвержденных </w:t>
      </w:r>
      <w:hyperlink r:id="rId6">
        <w:r>
          <w:rPr>
            <w:rStyle w:val="Style10"/>
            <w:rFonts w:eastAsia="Times New Roman" w:cs="Times New Roman" w:ascii="Times New Roman" w:hAnsi="Times New Roman"/>
            <w:color w:val="0000FF"/>
            <w:sz w:val="28"/>
            <w:szCs w:val="28"/>
            <w:u w:val="single"/>
          </w:rPr>
          <w:t>постановлением Правительства Российской Федерации от 16.07.2009 N 582</w:t>
        </w:r>
      </w:hyperlink>
      <w:r>
        <w:rPr>
          <w:rFonts w:eastAsia="Times New Roman" w:cs="Times New Roman" w:ascii="Times New Roman" w:hAnsi="Times New Roman"/>
          <w:sz w:val="28"/>
          <w:szCs w:val="28"/>
        </w:rPr>
        <w:t>.</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Размер арендной платы определяется договором аренды. (Примерная форма договора аренды приведена в приложении №  3 к настоящему Положению).</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Размер арендной платы является существенным условием договора аренды.</w:t>
      </w:r>
    </w:p>
    <w:p>
      <w:pPr>
        <w:pStyle w:val="Normal"/>
        <w:spacing w:lineRule="auto" w:line="240" w:beforeAutospacing="1" w:afterAutospacing="1"/>
        <w:ind w:firstLine="540"/>
        <w:jc w:val="both"/>
        <w:rPr/>
      </w:pPr>
      <w:r>
        <w:rPr>
          <w:rFonts w:eastAsia="Times New Roman" w:cs="Times New Roman" w:ascii="Times New Roman" w:hAnsi="Times New Roman"/>
          <w:sz w:val="28"/>
          <w:szCs w:val="28"/>
        </w:rPr>
        <w:t>4.3.2 Размер арендной платы при аренде земельных участков, находящихся  в собственности  Курджиновского сельского поселения определяется: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основании кадастровой стоимости земельных участков;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результатам торгов, проводимых в форме аукциона (далее-торги);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соответствии со ставками арендной платы;</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4.3.3.В случае, если право на заключение договора аренды земельного участка приобретается в порядке, установленном законодательством Российской Федерации, на торгах в форме аукциона, то арендная плата определяется по результатам таких торгов.</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4.3.4. 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4.3.5. В случае предоставления земельного участка в аренду без проведения торгов, арендная плата  определяется на основании кадастровой стоимости земельного участка  и рассчитывается  по формуле:</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А=КСЗУ х С, где</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 размер арендной платы за использование земельного участка, рублей в год;</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КСЗУ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 ставка арендной платы за использование земельного участка. До утверждения Министерством экономического развития Российской Федерации ставок арендной платы либо методических указаний по ее расчету, арендная плата определяется  в соответствии  с пунктами 3 и 6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 582.</w:t>
      </w:r>
    </w:p>
    <w:p>
      <w:pPr>
        <w:pStyle w:val="Normal"/>
        <w:spacing w:lineRule="auto" w:line="240" w:beforeAutospacing="1" w:afterAutospacing="1"/>
        <w:ind w:firstLine="708"/>
        <w:jc w:val="both"/>
        <w:rPr/>
      </w:pPr>
      <w:r>
        <w:rPr>
          <w:rFonts w:eastAsia="Times New Roman" w:cs="Times New Roman" w:ascii="Times New Roman" w:hAnsi="Times New Roman"/>
          <w:sz w:val="28"/>
          <w:szCs w:val="28"/>
        </w:rPr>
        <w:t>4.3.6. Размер арендной платы за земельный участок, находящийся в собственности  Курджиновского сельского поселения, определяется  в размере земельного налога, в случае заключения договора аренды земельного участка:</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w:t>
      </w:r>
      <w:r>
        <w:rPr>
          <w:rFonts w:eastAsia="Times New Roman" w:cs="Times New Roman" w:ascii="Times New Roman" w:hAnsi="Times New Roman"/>
          <w:sz w:val="28"/>
          <w:szCs w:val="28"/>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r>
        <w:rPr>
          <w:rFonts w:eastAsia="Times New Roman" w:cs="Times New Roman" w:ascii="Times New Roman" w:hAnsi="Times New Roman"/>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r>
        <w:rPr>
          <w:rFonts w:eastAsia="Times New Roman" w:cs="Times New Roman" w:ascii="Times New Roman" w:hAnsi="Times New Roman"/>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законодательством Карачаево-Черкесской Республики, с некоммерческой организацией, созданной Карачаево-Черкесской Республикой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гражданами, имеющими в соответствии с федеральными законами, законом Карачаево-Черкесской Республики право на первоочередное или внеочередное приобретение земельных участков;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лицами, которым находящиеся на неделимом земельном участке здания, сооружения, помещения в них принадлежат на праве оперативного управления, в случаях:</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r>
        <w:rPr>
          <w:rFonts w:eastAsia="Times New Roman" w:cs="Times New Roman" w:ascii="Times New Roman" w:hAnsi="Times New Roman"/>
          <w:sz w:val="24"/>
          <w:szCs w:val="24"/>
        </w:rPr>
        <w:t>.</w:t>
      </w:r>
    </w:p>
    <w:p>
      <w:pPr>
        <w:pStyle w:val="Normal"/>
        <w:spacing w:lineRule="auto" w:line="240" w:beforeAutospacing="1" w:afterAutospacing="1"/>
        <w:jc w:val="both"/>
        <w:rPr/>
      </w:pPr>
      <w:r>
        <w:rPr>
          <w:rFonts w:eastAsia="Times New Roman" w:cs="Times New Roman" w:ascii="Times New Roman" w:hAnsi="Times New Roman"/>
          <w:sz w:val="28"/>
          <w:szCs w:val="28"/>
        </w:rPr>
        <w:t xml:space="preserve">4.3.7.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3-кратной налоговой ставки земельного налога на соответствующий земельный участок, если иное не установлено земельным </w:t>
      </w:r>
      <w:hyperlink r:id="rId7">
        <w:r>
          <w:rPr>
            <w:rStyle w:val="Style10"/>
            <w:rFonts w:eastAsia="Times New Roman" w:cs="Times New Roman" w:ascii="Times New Roman" w:hAnsi="Times New Roman"/>
            <w:color w:val="0000FF"/>
            <w:sz w:val="28"/>
            <w:szCs w:val="28"/>
            <w:u w:val="single"/>
          </w:rPr>
          <w:t>законодательством</w:t>
        </w:r>
      </w:hyperlink>
      <w:r>
        <w:rPr>
          <w:rFonts w:eastAsia="Times New Roman" w:cs="Times New Roman" w:ascii="Times New Roman" w:hAnsi="Times New Roman"/>
          <w:sz w:val="28"/>
          <w:szCs w:val="28"/>
        </w:rPr>
        <w:t xml:space="preserve"> Российской Федерации.</w:t>
      </w:r>
    </w:p>
    <w:p>
      <w:pPr>
        <w:pStyle w:val="Normal"/>
        <w:spacing w:lineRule="auto" w:line="240" w:beforeAutospacing="1" w:afterAutospacing="1"/>
        <w:ind w:firstLine="708"/>
        <w:jc w:val="both"/>
        <w:rPr/>
      </w:pPr>
      <w:r>
        <w:rPr>
          <w:rFonts w:eastAsia="Times New Roman" w:cs="Times New Roman" w:ascii="Times New Roman" w:hAnsi="Times New Roman"/>
          <w:sz w:val="28"/>
          <w:szCs w:val="28"/>
        </w:rPr>
        <w:t xml:space="preserve">4.3.8. При заключении договора аренды земельного участка, уполномоченный орган власти предусматривает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8">
        <w:r>
          <w:rPr>
            <w:rStyle w:val="Style10"/>
            <w:rFonts w:eastAsia="Times New Roman" w:cs="Times New Roman" w:ascii="Times New Roman" w:hAnsi="Times New Roman"/>
            <w:color w:val="0000FF"/>
            <w:sz w:val="28"/>
            <w:szCs w:val="28"/>
            <w:u w:val="single"/>
          </w:rPr>
          <w:t>законе</w:t>
        </w:r>
      </w:hyperlink>
      <w:r>
        <w:rPr>
          <w:rFonts w:eastAsia="Times New Roman" w:cs="Times New Roman" w:ascii="Times New Roman" w:hAnsi="Times New Roman"/>
          <w:sz w:val="28"/>
          <w:szCs w:val="28"/>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4.3.9. </w:t>
      </w:r>
      <w:r>
        <w:rPr>
          <w:rFonts w:eastAsia="Times New Roman" w:cs="Times New Roman" w:ascii="Times New Roman" w:hAnsi="Times New Roman"/>
          <w:sz w:val="28"/>
          <w:szCs w:val="28"/>
        </w:rPr>
        <w:t>В случае уточнения условий, в соответствии с которыми определяется размер арендной платы за земельный участок при изменении действующего законодательства, арендная плата подлежит перерасчету, но не чаще одного раза в год.</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4.3.10.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уполномоченный орган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4.3.11. 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уполномоченный орган предусматривает в таком договоре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4.3.12. В случае изменения рыночной стоимости земельного участка размер уровня инфляции,  не применяется.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4.3.15.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4.4.16. Для юридических лиц, при переоформлении права постоянного (бессрочного) пользования земельными участками на право аренды, установить размер годовой арендной платы в размерах:</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полутора процентов кадастровой стоимости арендуемых земельных участков;</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трех десятых процента кадастровой стоимости арендуемых земельных участков из земель сельскохозяйственного назначения;</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полутора процентов кадастровой стоимости арендуемых земельных участков, изъятых из оборота или ограниченных в обороте.</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4.4.19. При заключении договора аренды земельного участка предусматриваются случаи и периодичность изменения арендной платы за пользование земельным участком. При этом арендная плата изменяется в одностороннем порядке по требованию арендодателя в случае внесения изменений в настоящее Положение в части, влияющей на размер арендной платы. При этом исчисление и уплата арендатором арендной платы в измененном размере осуществляются на основании письменного уведомления, направленного арендодателем по адресу арендатора, указанному в договоре аренды, с момента вступления в силу соответствующих изменений.</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4.4.20. В договоре аренды также предусматривается, что арендная плата изменяется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4.4.21.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коэффициента-дефлятора в году, в котором был произведен перерасчет, не проводится.</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4.4.22. В случае если на стороне арендатора выступает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4.4.23.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4.4.24. В договоре аренды также предусматривается, что арендная плата изменяется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4.4.25.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коэффициента-дефлятора в году, в котором был произведен перерасчет, не проводится.</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4.4.26. В случае если на стороне арендатора выступает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4.4.27.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pPr>
        <w:pStyle w:val="Normal"/>
        <w:spacing w:lineRule="auto" w:line="240" w:beforeAutospacing="1" w:afterAutospacing="1"/>
        <w:ind w:firstLine="708"/>
        <w:jc w:val="both"/>
        <w:rPr/>
      </w:pPr>
      <w:r>
        <w:rPr>
          <w:rFonts w:eastAsia="Times New Roman" w:cs="Times New Roman" w:ascii="Times New Roman" w:hAnsi="Times New Roman"/>
          <w:sz w:val="28"/>
          <w:szCs w:val="28"/>
        </w:rPr>
        <w:t xml:space="preserve">4.4.28.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3-кратной налоговой ставки земельного налога на соответствующий земельный участок, если иное не установлено земельным </w:t>
      </w:r>
      <w:hyperlink r:id="rId9">
        <w:r>
          <w:rPr>
            <w:rStyle w:val="Style10"/>
            <w:rFonts w:eastAsia="Times New Roman" w:cs="Times New Roman" w:ascii="Times New Roman" w:hAnsi="Times New Roman"/>
            <w:color w:val="0000FF"/>
            <w:sz w:val="28"/>
            <w:szCs w:val="28"/>
            <w:u w:val="single"/>
          </w:rPr>
          <w:t>законодательством</w:t>
        </w:r>
      </w:hyperlink>
      <w:r>
        <w:rPr>
          <w:rFonts w:eastAsia="Times New Roman" w:cs="Times New Roman" w:ascii="Times New Roman" w:hAnsi="Times New Roman"/>
          <w:sz w:val="28"/>
          <w:szCs w:val="28"/>
        </w:rPr>
        <w:t xml:space="preserve"> Российской Федерации.</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4.4.30.При заключении договора аренды земельного участка предусматривается, что арендная плата подлежит перечислению ежеквартально до 15 числа последнего месяца текущего квартала в бюджет Кызыл-Урупского сельского поселения.</w:t>
      </w:r>
    </w:p>
    <w:p>
      <w:pPr>
        <w:pStyle w:val="Normal"/>
        <w:spacing w:lineRule="auto" w:line="240" w:beforeAutospacing="1" w:afterAutospacing="1"/>
        <w:ind w:firstLine="708"/>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4.5.Срок аренды земельного участка.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4.5.1 Срок аренды устанавливается на основании решения о предоставлении земельного участка в аренду или решения о проведении торгов на право заключения договора аренды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4.5.2.Договор аренды земельного участка, находящегося в муниципальной собственности, заключается: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Земельным Кодексом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 срок до сорока девяти лет для размещения линейных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pPr>
        <w:pStyle w:val="ConsPlusNormal"/>
        <w:ind w:firstLine="540"/>
        <w:jc w:val="both"/>
        <w:rPr/>
      </w:pPr>
      <w:r>
        <w:rPr>
          <w:rFonts w:cs="Times New Roman" w:ascii="Times New Roman" w:hAnsi="Times New Roman"/>
          <w:sz w:val="28"/>
          <w:szCs w:val="28"/>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16">
        <w:r>
          <w:rPr>
            <w:rStyle w:val="Style10"/>
            <w:rFonts w:cs="Times New Roman" w:ascii="Times New Roman" w:hAnsi="Times New Roman"/>
            <w:color w:val="0000FF"/>
            <w:sz w:val="28"/>
            <w:szCs w:val="28"/>
          </w:rPr>
          <w:t>пункте 9</w:t>
        </w:r>
      </w:hyperlink>
      <w:r>
        <w:rPr>
          <w:rFonts w:cs="Times New Roman" w:ascii="Times New Roman" w:hAnsi="Times New Roman"/>
          <w:sz w:val="28"/>
          <w:szCs w:val="28"/>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ConsPlusNormal"/>
        <w:ind w:firstLine="540"/>
        <w:jc w:val="both"/>
        <w:rPr/>
      </w:pPr>
      <w:r>
        <w:rPr>
          <w:rFonts w:cs="Times New Roman" w:ascii="Times New Roman" w:hAnsi="Times New Roman"/>
          <w:sz w:val="28"/>
          <w:szCs w:val="28"/>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r>
        <w:rPr>
          <w:rFonts w:cs="Times New Roman" w:ascii="Times New Roman" w:hAnsi="Times New Roman"/>
          <w:color w:val="0000FF"/>
          <w:sz w:val="28"/>
          <w:szCs w:val="28"/>
        </w:rPr>
        <w:t>подпунктами 13.2</w:t>
      </w:r>
      <w:r>
        <w:rPr>
          <w:rFonts w:cs="Times New Roman" w:ascii="Times New Roman" w:hAnsi="Times New Roman"/>
          <w:sz w:val="28"/>
          <w:szCs w:val="28"/>
        </w:rPr>
        <w:t xml:space="preserve"> и </w:t>
      </w:r>
      <w:hyperlink w:anchor="Par799">
        <w:r>
          <w:rPr>
            <w:rStyle w:val="Style10"/>
            <w:rFonts w:cs="Times New Roman" w:ascii="Times New Roman" w:hAnsi="Times New Roman"/>
            <w:color w:val="0000FF"/>
            <w:sz w:val="28"/>
            <w:szCs w:val="28"/>
          </w:rPr>
          <w:t>13.3 пункта 2 статьи 39.6</w:t>
        </w:r>
      </w:hyperlink>
      <w:r>
        <w:rPr>
          <w:rFonts w:cs="Times New Roman" w:ascii="Times New Roman" w:hAnsi="Times New Roman"/>
          <w:sz w:val="28"/>
          <w:szCs w:val="28"/>
        </w:rPr>
        <w:t xml:space="preserve">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ConsPlusNormal"/>
        <w:ind w:firstLine="540"/>
        <w:jc w:val="both"/>
        <w:rPr/>
      </w:pPr>
      <w:r>
        <w:rPr>
          <w:rFonts w:cs="Times New Roman" w:ascii="Times New Roman" w:hAnsi="Times New Roman"/>
          <w:sz w:val="28"/>
          <w:szCs w:val="28"/>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08">
        <w:r>
          <w:rPr>
            <w:rStyle w:val="Style10"/>
            <w:rFonts w:cs="Times New Roman" w:ascii="Times New Roman" w:hAnsi="Times New Roman"/>
            <w:color w:val="0000FF"/>
            <w:sz w:val="28"/>
            <w:szCs w:val="28"/>
          </w:rPr>
          <w:t>подпунктом 12</w:t>
        </w:r>
      </w:hyperlink>
      <w:r>
        <w:rPr>
          <w:rFonts w:cs="Times New Roman" w:ascii="Times New Roman" w:hAnsi="Times New Roman"/>
          <w:sz w:val="28"/>
          <w:szCs w:val="28"/>
        </w:rPr>
        <w:t xml:space="preserve"> настоящего пункта;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ConsPlusNormal"/>
        <w:ind w:firstLine="540"/>
        <w:jc w:val="both"/>
        <w:rPr/>
      </w:pPr>
      <w:r>
        <w:rPr>
          <w:rFonts w:cs="Times New Roman" w:ascii="Times New Roman" w:hAnsi="Times New Roman"/>
          <w:sz w:val="28"/>
          <w:szCs w:val="28"/>
        </w:rPr>
        <w:t xml:space="preserve">4.5.3.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r>
        <w:rPr>
          <w:rFonts w:cs="Times New Roman" w:ascii="Times New Roman" w:hAnsi="Times New Roman"/>
          <w:color w:val="0000FF"/>
          <w:sz w:val="28"/>
          <w:szCs w:val="28"/>
        </w:rPr>
        <w:t>статьей 39.18</w:t>
      </w:r>
      <w:r>
        <w:rPr/>
        <w:t xml:space="preserve"> </w:t>
      </w:r>
      <w:r>
        <w:rPr>
          <w:rFonts w:cs="Times New Roman" w:ascii="Times New Roman" w:hAnsi="Times New Roman"/>
          <w:sz w:val="28"/>
          <w:szCs w:val="28"/>
        </w:rPr>
        <w:t>ЗК РФ),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pPr>
        <w:pStyle w:val="ConsPlusNormal"/>
        <w:ind w:firstLine="540"/>
        <w:jc w:val="both"/>
        <w:rPr/>
      </w:pPr>
      <w:r>
        <w:rPr>
          <w:rFonts w:cs="Times New Roman" w:ascii="Times New Roman" w:hAnsi="Times New Roman"/>
          <w:sz w:val="28"/>
          <w:szCs w:val="28"/>
        </w:rPr>
        <w:t xml:space="preserve">4.5.4.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889">
        <w:r>
          <w:rPr>
            <w:rStyle w:val="Style10"/>
            <w:rFonts w:cs="Times New Roman" w:ascii="Times New Roman" w:hAnsi="Times New Roman"/>
            <w:color w:val="0000FF"/>
            <w:sz w:val="28"/>
            <w:szCs w:val="28"/>
          </w:rPr>
          <w:t>пунктом 8</w:t>
        </w:r>
      </w:hyperlink>
      <w:r>
        <w:rPr>
          <w:rFonts w:cs="Times New Roman" w:ascii="Times New Roman" w:hAnsi="Times New Roman"/>
          <w:sz w:val="28"/>
          <w:szCs w:val="28"/>
        </w:rPr>
        <w:t xml:space="preserve"> статьи.</w:t>
      </w:r>
    </w:p>
    <w:p>
      <w:pPr>
        <w:pStyle w:val="ConsPlusNormal"/>
        <w:ind w:firstLine="540"/>
        <w:jc w:val="both"/>
        <w:rPr/>
      </w:pPr>
      <w:r>
        <w:rPr>
          <w:rFonts w:cs="Times New Roman" w:ascii="Times New Roman" w:hAnsi="Times New Roman"/>
          <w:sz w:val="28"/>
          <w:szCs w:val="28"/>
        </w:rPr>
        <w:t xml:space="preserve">4.5.5.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889">
        <w:r>
          <w:rPr>
            <w:rStyle w:val="Style10"/>
            <w:rFonts w:cs="Times New Roman" w:ascii="Times New Roman" w:hAnsi="Times New Roman"/>
            <w:color w:val="0000FF"/>
            <w:sz w:val="28"/>
            <w:szCs w:val="28"/>
          </w:rPr>
          <w:t>пунктом 8</w:t>
        </w:r>
      </w:hyperlink>
      <w:r>
        <w:rPr>
          <w:rFonts w:cs="Times New Roman" w:ascii="Times New Roman" w:hAnsi="Times New Roman"/>
          <w:sz w:val="28"/>
          <w:szCs w:val="28"/>
        </w:rPr>
        <w:t xml:space="preserve"> статьи.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4.5.6. В случае, если в аренду предоставлен земельный участок, находящийся в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Normal"/>
        <w:spacing w:lineRule="auto" w:line="240" w:beforeAutospacing="1" w:afterAutospacing="1"/>
        <w:ind w:firstLine="53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4.5.7. Договором аренды устанавливается порядок получения Арендатором согласия Арендодателя на передачу земельного участка в субаренду в пределах срока Договора аренды земельного участка, а также на передачу своих прав и обязанностей по Договору, заключенному на срок не более 5 (пяти) лет, третьим лицам. Если срок Договора аренды земельного участка более 5 (пяти) лет, Арендатор обязан в течение 3 (трех) рабочих дней со дня заключения соответствующего Договора уведомить Арендодателя в письменной форме о передаче своих прав и обязанностей по Договору аренды третьему лицу.</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4.5.8. На субарендаторов распространяются все права Арендаторов земельных участков. </w:t>
      </w:r>
    </w:p>
    <w:p>
      <w:pPr>
        <w:pStyle w:val="Normal"/>
        <w:spacing w:lineRule="auto" w:line="240" w:beforeAutospacing="1" w:afterAutospacing="1"/>
        <w:ind w:firstLine="540"/>
        <w:jc w:val="both"/>
        <w:rPr/>
      </w:pPr>
      <w:r>
        <w:rPr>
          <w:rFonts w:eastAsia="Times New Roman" w:cs="Times New Roman" w:ascii="Times New Roman" w:hAnsi="Times New Roman"/>
          <w:sz w:val="28"/>
          <w:szCs w:val="28"/>
        </w:rPr>
        <w:t xml:space="preserve">4.5.9.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w:t>
      </w:r>
      <w:hyperlink r:id="rId10">
        <w:r>
          <w:rPr>
            <w:rStyle w:val="Style10"/>
            <w:rFonts w:eastAsia="Times New Roman" w:cs="Times New Roman" w:ascii="Times New Roman" w:hAnsi="Times New Roman"/>
            <w:color w:val="0000FF"/>
            <w:sz w:val="28"/>
            <w:szCs w:val="28"/>
            <w:u w:val="single"/>
          </w:rPr>
          <w:t>Земельным кодексом РФ</w:t>
        </w:r>
      </w:hyperlink>
      <w:r>
        <w:rPr>
          <w:rFonts w:eastAsia="Times New Roman" w:cs="Times New Roman" w:ascii="Times New Roman" w:hAnsi="Times New Roman"/>
          <w:sz w:val="28"/>
          <w:szCs w:val="28"/>
        </w:rPr>
        <w:t>.</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Договоры аренды, заключенные до вступления в силу настоящего Положения, подлежат приведению в соответствие с установленными нормами.</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Правоотношения, не урегулированные настоящим  Положением, регулируются действующим законодательством.</w:t>
      </w:r>
    </w:p>
    <w:p>
      <w:pPr>
        <w:pStyle w:val="Normal"/>
        <w:numPr>
          <w:ilvl w:val="0"/>
          <w:numId w:val="0"/>
        </w:numPr>
        <w:spacing w:lineRule="auto" w:line="240" w:beforeAutospacing="1" w:afterAutospacing="1"/>
        <w:ind w:firstLine="540"/>
        <w:jc w:val="both"/>
        <w:outlineLvl w:val="2"/>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5. Заключительные положения</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5.1.Договоры аренды, заключенные до вступления в силу настоящего Положения, подлежат приведению в соответствие с установленными нормами.</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5.2.Правоотношения, не урегулированные настоящим  Положением, регулируются действующим законодательством.</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5.3. Настоящее Положение вступает в силу с момента его официального опубликованию (обнародования).</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numPr>
          <w:ilvl w:val="0"/>
          <w:numId w:val="0"/>
        </w:numPr>
        <w:spacing w:lineRule="auto" w:line="240" w:beforeAutospacing="1" w:afterAutospacing="1"/>
        <w:ind w:left="6372" w:firstLine="708"/>
        <w:outlineLvl w:val="2"/>
        <w:rPr/>
      </w:pPr>
      <w:r>
        <w:rPr>
          <w:rFonts w:eastAsia="Times New Roman" w:cs="Times New Roman" w:ascii="Times New Roman" w:hAnsi="Times New Roman"/>
          <w:b/>
          <w:bCs/>
          <w:sz w:val="28"/>
          <w:szCs w:val="28"/>
        </w:rPr>
        <w:t xml:space="preserve">Приложение N 1. </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r>
    </w:p>
    <w:p>
      <w:pPr>
        <w:pStyle w:val="Normal"/>
        <w:spacing w:lineRule="auto" w:line="240" w:beforeAutospacing="1" w:afterAutospacing="1"/>
        <w:ind w:left="4962" w:hanging="0"/>
        <w:jc w:val="right"/>
        <w:rPr/>
      </w:pPr>
      <w:r>
        <w:rPr>
          <w:rFonts w:eastAsia="Times New Roman" w:cs="Times New Roman" w:ascii="Times New Roman" w:hAnsi="Times New Roman"/>
          <w:sz w:val="24"/>
          <w:szCs w:val="24"/>
        </w:rPr>
        <w:t xml:space="preserve">Главе администрации  Курджиновского сельского поселения                    </w:t>
        <w:tab/>
        <w:tab/>
        <w:t xml:space="preserve"> ___________________________________           </w:t>
      </w:r>
    </w:p>
    <w:p>
      <w:pPr>
        <w:pStyle w:val="Normal"/>
        <w:spacing w:lineRule="auto" w:line="240" w:beforeAutospacing="1" w:afterAutospacing="1"/>
        <w:ind w:left="518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от (организации, гражданина),                                  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Autospacing="1"/>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Autospacing="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ЗАЯВЛЕНИЕ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На приобретение права __________________________________ земельного участка.</w:t>
      </w:r>
    </w:p>
    <w:p>
      <w:pPr>
        <w:pStyle w:val="Normal"/>
        <w:spacing w:lineRule="auto" w:line="240" w:beforeAutospacing="1" w:afterAutospacing="1"/>
        <w:ind w:left="1416" w:firstLine="708"/>
        <w:rPr>
          <w:rFonts w:ascii="Times New Roman" w:hAnsi="Times New Roman" w:eastAsia="Times New Roman" w:cs="Times New Roman"/>
          <w:sz w:val="20"/>
          <w:szCs w:val="20"/>
        </w:rPr>
      </w:pPr>
      <w:r>
        <w:rPr>
          <w:rFonts w:eastAsia="Times New Roman" w:cs="Times New Roman" w:ascii="Times New Roman" w:hAnsi="Times New Roman"/>
          <w:sz w:val="20"/>
          <w:szCs w:val="20"/>
        </w:rPr>
        <w:t>(аренды, безвозмездного срочного пользования, купли-продажи)</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От заявителя _____________________________________________________________________________     (наименование юридического лица или Ф.И.О. физического лица)</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Паспорт:___________________________________________________________________________________________________________________________________________________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__________________________________________________________________________________________________________________________________________________________  (</w:t>
      </w:r>
      <w:r>
        <w:rPr>
          <w:rFonts w:eastAsia="Times New Roman" w:cs="Times New Roman" w:ascii="Times New Roman" w:hAnsi="Times New Roman"/>
          <w:sz w:val="20"/>
          <w:szCs w:val="20"/>
        </w:rPr>
        <w:t>для юридических лиц - юридический адрес, ОГРН; для физических лиц -паспортные данные и адрес</w:t>
      </w:r>
      <w:r>
        <w:rPr>
          <w:rFonts w:eastAsia="Times New Roman" w:cs="Times New Roman" w:ascii="Times New Roman" w:hAnsi="Times New Roman"/>
          <w:sz w:val="24"/>
          <w:szCs w:val="24"/>
        </w:rPr>
        <w:t>)</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ИНН/КПП 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Расчетный (лицевой) счет N ____________________________________________________________________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Реквизиты банка 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Корр/счет N ____________________________________ БИК _________________</w:t>
      </w:r>
    </w:p>
    <w:p>
      <w:pPr>
        <w:pStyle w:val="Normal"/>
        <w:spacing w:lineRule="auto" w:line="240" w:beforeAutospacing="1" w:afterAutospacing="1"/>
        <w:rPr>
          <w:rFonts w:ascii="Times New Roman" w:hAnsi="Times New Roman" w:eastAsia="Times New Roman" w:cs="Times New Roman"/>
          <w:sz w:val="20"/>
          <w:szCs w:val="20"/>
        </w:rPr>
      </w:pPr>
      <w:r>
        <w:rPr>
          <w:rFonts w:eastAsia="Times New Roman" w:cs="Times New Roman" w:ascii="Times New Roman" w:hAnsi="Times New Roman"/>
          <w:sz w:val="24"/>
          <w:szCs w:val="24"/>
        </w:rPr>
        <w:t>Прошу предоставить в _</w:t>
      </w:r>
      <w:r>
        <w:rPr>
          <w:rFonts w:eastAsia="Times New Roman" w:cs="Times New Roman" w:ascii="Times New Roman" w:hAnsi="Times New Roman"/>
          <w:b/>
          <w:sz w:val="24"/>
          <w:szCs w:val="24"/>
        </w:rPr>
        <w:t xml:space="preserve"> _</w:t>
      </w:r>
      <w:r>
        <w:rPr>
          <w:rFonts w:eastAsia="Times New Roman" w:cs="Times New Roman" w:ascii="Times New Roman" w:hAnsi="Times New Roman"/>
          <w:sz w:val="24"/>
          <w:szCs w:val="24"/>
        </w:rPr>
        <w:t>____________________________ земельный участок (указывается вид права -</w:t>
      </w:r>
      <w:r>
        <w:rPr>
          <w:rFonts w:eastAsia="Times New Roman" w:cs="Times New Roman" w:ascii="Times New Roman" w:hAnsi="Times New Roman"/>
          <w:sz w:val="20"/>
          <w:szCs w:val="20"/>
        </w:rPr>
        <w:t>аренда, безвозмездное срочное  пользование,  собственность)</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кадастровый номер ____________________________________________________________________,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площадь (кв. м) 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категория ____________________________________________________________________,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разрешенное использование 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местоположение _____________________________________________________,</w:t>
      </w:r>
    </w:p>
    <w:p>
      <w:pPr>
        <w:pStyle w:val="Normal"/>
        <w:spacing w:lineRule="auto" w:line="240" w:beforeAutospacing="1" w:afterAutospacing="1"/>
        <w:rPr/>
      </w:pPr>
      <w:r>
        <w:rPr>
          <w:rFonts w:eastAsia="Times New Roman" w:cs="Times New Roman" w:ascii="Times New Roman" w:hAnsi="Times New Roman"/>
          <w:sz w:val="24"/>
          <w:szCs w:val="24"/>
        </w:rPr>
        <w:t xml:space="preserve">принадлежит  </w:t>
      </w:r>
      <w:r>
        <w:rPr>
          <w:rFonts w:eastAsia="Times New Roman" w:cs="Times New Roman" w:ascii="Times New Roman" w:hAnsi="Times New Roman"/>
          <w:sz w:val="24"/>
          <w:szCs w:val="24"/>
          <w:u w:val="single"/>
        </w:rPr>
        <w:t>Курджиновскому сельскому поселению ( муниципальная собственность)</w:t>
      </w:r>
      <w:r>
        <w:rPr>
          <w:rFonts w:eastAsia="Times New Roman" w:cs="Times New Roman" w:ascii="Times New Roman" w:hAnsi="Times New Roman"/>
          <w:sz w:val="24"/>
          <w:szCs w:val="24"/>
        </w:rPr>
        <w:t xml:space="preserve">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правообладателя и вид права)</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на основании 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(свидетельство о государственной регистрации права, договор)</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на  котором расположены (отсутствуют) объекты недвижимого имущества.</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Заявитель 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(Ф.И.О., должность представителя юридического лица или</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Ф.И.О. заявителя - физического лица; контактные телефоны)</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М.П.                               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(подпись, расшифровка подписи)</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"_____" ____________________ 20____ г.</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подачи заявления)</w:t>
      </w:r>
    </w:p>
    <w:p>
      <w:pPr>
        <w:pStyle w:val="Normal"/>
        <w:numPr>
          <w:ilvl w:val="0"/>
          <w:numId w:val="0"/>
        </w:numPr>
        <w:spacing w:lineRule="auto" w:line="240" w:beforeAutospacing="1" w:afterAutospacing="1"/>
        <w:ind w:left="6372" w:firstLine="708"/>
        <w:jc w:val="center"/>
        <w:outlineLvl w:val="2"/>
        <w:rPr/>
      </w:pPr>
      <w:r>
        <w:rPr>
          <w:rFonts w:eastAsia="Times New Roman" w:cs="Times New Roman" w:ascii="Times New Roman" w:hAnsi="Times New Roman"/>
          <w:b/>
          <w:bCs/>
          <w:sz w:val="27"/>
          <w:szCs w:val="27"/>
        </w:rPr>
        <w:t>Приложение № 2</w:t>
      </w:r>
    </w:p>
    <w:p>
      <w:pPr>
        <w:pStyle w:val="ConsPlusNonformat"/>
        <w:rPr>
          <w:rFonts w:ascii="Times New Roman" w:hAnsi="Times New Roman" w:cs="Times New Roman"/>
        </w:rPr>
      </w:pPr>
      <w:r>
        <w:rPr>
          <w:rFonts w:cs="Times New Roman" w:ascii="Times New Roman" w:hAnsi="Times New Roman"/>
        </w:rPr>
      </w:r>
    </w:p>
    <w:p>
      <w:pPr>
        <w:pStyle w:val="ConsPlusNonformat"/>
        <w:ind w:left="3540" w:firstLine="708"/>
        <w:rPr>
          <w:rFonts w:ascii="Times New Roman" w:hAnsi="Times New Roman" w:cs="Times New Roman"/>
          <w:sz w:val="28"/>
          <w:szCs w:val="28"/>
        </w:rPr>
      </w:pPr>
      <w:r>
        <w:rPr>
          <w:rFonts w:cs="Times New Roman" w:ascii="Times New Roman" w:hAnsi="Times New Roman"/>
          <w:sz w:val="28"/>
          <w:szCs w:val="28"/>
        </w:rPr>
        <w:t>ПРОЕКТ</w:t>
      </w:r>
    </w:p>
    <w:p>
      <w:pPr>
        <w:pStyle w:val="Normal"/>
        <w:ind w:right="-82" w:hanging="0"/>
        <w:jc w:val="center"/>
        <w:rPr>
          <w:rFonts w:ascii="Times New Roman" w:hAnsi="Times New Roman" w:cs="Times New Roman"/>
          <w:b/>
          <w:b/>
          <w:sz w:val="28"/>
          <w:szCs w:val="28"/>
        </w:rPr>
      </w:pPr>
      <w:r>
        <w:rPr>
          <w:rFonts w:cs="Times New Roman" w:ascii="Times New Roman" w:hAnsi="Times New Roman"/>
          <w:b/>
          <w:sz w:val="28"/>
          <w:szCs w:val="28"/>
        </w:rPr>
        <w:t>РОССИЙСКАЯ  ФЕДЕРАЦИЯ</w:t>
      </w:r>
    </w:p>
    <w:p>
      <w:pPr>
        <w:pStyle w:val="1"/>
        <w:ind w:right="-6" w:hanging="0"/>
        <w:jc w:val="center"/>
        <w:rPr>
          <w:sz w:val="28"/>
          <w:szCs w:val="28"/>
        </w:rPr>
      </w:pPr>
      <w:r>
        <w:rPr>
          <w:sz w:val="28"/>
          <w:szCs w:val="28"/>
        </w:rPr>
        <w:t>КАРАЧАЕВО-ЧЕРКЕССКАЯ  РЕСПУБЛИКА</w:t>
      </w:r>
    </w:p>
    <w:p>
      <w:pPr>
        <w:pStyle w:val="Normal"/>
        <w:jc w:val="center"/>
        <w:rPr/>
      </w:pPr>
      <w:r>
        <w:rPr>
          <w:rFonts w:cs="Times New Roman" w:ascii="Times New Roman" w:hAnsi="Times New Roman"/>
          <w:b/>
          <w:sz w:val="28"/>
          <w:szCs w:val="28"/>
        </w:rPr>
        <w:t>СОВЕТ  КУРДЖИНОВСКОГО  СЕЛЬСКОГО ПОСЕЛЕНИЯ УРУПСКОГО МУНИЦИПАЛЬНОГО РАЙОНА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tabs>
          <w:tab w:val="center" w:pos="4960" w:leader="none"/>
        </w:tabs>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tabs>
          <w:tab w:val="center" w:pos="4960" w:leader="none"/>
        </w:tabs>
        <w:ind w:hanging="426"/>
        <w:rPr/>
      </w:pPr>
      <w:r>
        <w:rPr>
          <w:rFonts w:cs="Times New Roman" w:ascii="Times New Roman" w:hAnsi="Times New Roman"/>
          <w:sz w:val="28"/>
          <w:szCs w:val="28"/>
        </w:rPr>
        <w:t xml:space="preserve">      </w:t>
      </w:r>
      <w:r>
        <w:rPr>
          <w:rFonts w:cs="Times New Roman" w:ascii="Times New Roman" w:hAnsi="Times New Roman"/>
          <w:sz w:val="28"/>
          <w:szCs w:val="28"/>
        </w:rPr>
        <w:t>____.___.201__                     с.Курджиново                                   № ______</w:t>
      </w:r>
    </w:p>
    <w:p>
      <w:pPr>
        <w:pStyle w:val="Normal"/>
        <w:widowControl w:val="false"/>
        <w:tabs>
          <w:tab w:val="center" w:pos="4960" w:leader="none"/>
        </w:tabs>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enter" w:pos="4960" w:leader="none"/>
        </w:tabs>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enter" w:pos="4960" w:leader="none"/>
        </w:tabs>
        <w:rPr>
          <w:rFonts w:ascii="Times New Roman" w:hAnsi="Times New Roman" w:cs="Times New Roman"/>
          <w:sz w:val="28"/>
          <w:szCs w:val="28"/>
        </w:rPr>
      </w:pPr>
      <w:bookmarkStart w:id="43" w:name="_GoBack"/>
      <w:r>
        <w:rPr>
          <w:rFonts w:cs="Times New Roman" w:ascii="Times New Roman" w:hAnsi="Times New Roman"/>
          <w:sz w:val="28"/>
          <w:szCs w:val="28"/>
        </w:rPr>
        <w:t xml:space="preserve">О  заключении  договора  аренды земельного  участка </w:t>
      </w:r>
      <w:bookmarkEnd w:id="43"/>
      <w:r>
        <w:rPr>
          <w:rFonts w:cs="Times New Roman" w:ascii="Times New Roman" w:hAnsi="Times New Roman"/>
          <w:sz w:val="28"/>
          <w:szCs w:val="28"/>
        </w:rPr>
        <w:t>с   ______________________*</w:t>
      </w:r>
    </w:p>
    <w:p>
      <w:pPr>
        <w:pStyle w:val="Normal"/>
        <w:widowControl w:val="false"/>
        <w:tabs>
          <w:tab w:val="center" w:pos="4960" w:leader="none"/>
        </w:tabs>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enter" w:pos="4960" w:leader="none"/>
        </w:tabs>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Земельным кодексом Российской Федерации, Законом Карачаево-Черкесской Республики от 09.12.2003 № 61-РЗ «Особенности регулирования земельных отношений в Карачаево-Черкесской Республике», постановлением Правительства Карачаево-Черкесской Республики от 20.06.2008 № 226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на основании заявления ____________________ от ____.____.201__</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1.Заключить договор  аренды с ____________________________ на  земельный  участок, из категории земель _____________________, расположенный по адресу:_____________________________________________,  площадью  _____ кв.м, с кадастровым номером 09:__:________:___,  для (цель использования указывается в соответствии с приказом Минэкономразвития России от 01.09.2014 № 540 «Об утверждении классификатора видов разрешенного использования земельных участков»), сроком до ___._____.2_______ года**.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Заместителю главы администрации ____________________________ подготовить проект договора аренды  с  _____________________,  и  представить его на подписи.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3. ________________________________, обеспечить государственную  регистрацию права аренды земельного участка, указанного в пункте 1 настоящего распоряжения в Управлении Федеральной службы государственной регистрации, кадастра и картографии по Карачаево-Черкесской Республике, и представить в администрацию ________________________муниципального района Карачаево-Черкесской Республики документ, подтверждающий проведение государственной регистрации.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4. Контроль за выполнением настоящего постановления  оставляю за собой.</w:t>
      </w:r>
    </w:p>
    <w:p>
      <w:pPr>
        <w:pStyle w:val="Normal"/>
        <w:ind w:right="-82"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right="-82" w:hanging="0"/>
        <w:rPr>
          <w:rFonts w:ascii="Times New Roman" w:hAnsi="Times New Roman" w:cs="Times New Roman"/>
          <w:sz w:val="28"/>
          <w:szCs w:val="28"/>
        </w:rPr>
      </w:pPr>
      <w:r>
        <w:rPr>
          <w:rFonts w:cs="Times New Roman" w:ascii="Times New Roman" w:hAnsi="Times New Roman"/>
          <w:sz w:val="28"/>
          <w:szCs w:val="28"/>
        </w:rPr>
        <w:t xml:space="preserve">Глава Кызыл-Урупского сельского поселения                                                                   </w:t>
      </w:r>
    </w:p>
    <w:p>
      <w:pPr>
        <w:pStyle w:val="Normal"/>
        <w:ind w:right="-82" w:hanging="0"/>
        <w:jc w:val="both"/>
        <w:rPr>
          <w:sz w:val="28"/>
          <w:szCs w:val="28"/>
        </w:rPr>
      </w:pPr>
      <w:r>
        <w:rPr>
          <w:sz w:val="28"/>
          <w:szCs w:val="28"/>
        </w:rPr>
      </w:r>
    </w:p>
    <w:p>
      <w:pPr>
        <w:pStyle w:val="ConsPlusNormal"/>
        <w:ind w:firstLine="540"/>
        <w:jc w:val="both"/>
        <w:rPr/>
      </w:pPr>
      <w:r>
        <w:rPr>
          <w:rFonts w:cs="Times New Roman" w:ascii="Times New Roman" w:hAnsi="Times New Roman"/>
          <w:sz w:val="22"/>
          <w:szCs w:val="22"/>
        </w:rPr>
        <w:t xml:space="preserve">*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1">
        <w:r>
          <w:rPr>
            <w:rStyle w:val="Style10"/>
            <w:rFonts w:cs="Times New Roman" w:ascii="Times New Roman" w:hAnsi="Times New Roman"/>
            <w:sz w:val="22"/>
            <w:szCs w:val="22"/>
          </w:rPr>
          <w:t>пунктом 2</w:t>
        </w:r>
      </w:hyperlink>
      <w:r>
        <w:rPr>
          <w:rFonts w:cs="Times New Roman" w:ascii="Times New Roman" w:hAnsi="Times New Roman"/>
          <w:sz w:val="22"/>
          <w:szCs w:val="22"/>
        </w:rPr>
        <w:t xml:space="preserve"> статьи 39.6. Земельного кодекса РФ (в преамбуле постановления указывается основание предоставления);</w:t>
      </w:r>
    </w:p>
    <w:p>
      <w:pPr>
        <w:pStyle w:val="ConsPlusNormal"/>
        <w:ind w:firstLine="540"/>
        <w:jc w:val="both"/>
        <w:rPr>
          <w:rFonts w:ascii="Times New Roman" w:hAnsi="Times New Roman" w:cs="Times New Roman"/>
          <w:sz w:val="22"/>
          <w:szCs w:val="22"/>
        </w:rPr>
      </w:pPr>
      <w:r>
        <w:rPr>
          <w:rFonts w:cs="Times New Roman" w:ascii="Times New Roman" w:hAnsi="Times New Roman"/>
          <w:sz w:val="22"/>
          <w:szCs w:val="22"/>
        </w:rPr>
        <w:t>** Договор аренды земельного участка, находящегося в государственной или муниципальной собственности, заключается при условиях и на срок установленный статьей 39.8. Земельного кодекса РФ</w:t>
      </w:r>
    </w:p>
    <w:p>
      <w:pPr>
        <w:pStyle w:val="Normal"/>
        <w:ind w:right="-82" w:hanging="0"/>
        <w:jc w:val="both"/>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r>
    </w:p>
    <w:p>
      <w:pPr>
        <w:pStyle w:val="Normal"/>
        <w:numPr>
          <w:ilvl w:val="0"/>
          <w:numId w:val="0"/>
        </w:numPr>
        <w:spacing w:lineRule="auto" w:line="240" w:beforeAutospacing="1" w:afterAutospacing="1"/>
        <w:ind w:left="6372" w:firstLine="708"/>
        <w:jc w:val="center"/>
        <w:outlineLvl w:val="2"/>
        <w:rPr/>
      </w:pPr>
      <w:r>
        <w:rPr>
          <w:rFonts w:eastAsia="Times New Roman" w:cs="Times New Roman" w:ascii="Times New Roman" w:hAnsi="Times New Roman"/>
          <w:b/>
          <w:bCs/>
          <w:sz w:val="27"/>
          <w:szCs w:val="27"/>
        </w:rPr>
        <w:t>Приложение № 3</w:t>
      </w:r>
    </w:p>
    <w:p>
      <w:pPr>
        <w:pStyle w:val="Normal"/>
        <w:widowControl w:val="false"/>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widowControl w:val="false"/>
        <w:jc w:val="center"/>
        <w:rPr>
          <w:rFonts w:ascii="Times New Roman" w:hAnsi="Times New Roman" w:cs="Times New Roman"/>
          <w:b/>
          <w:b/>
          <w:bCs/>
          <w:sz w:val="26"/>
          <w:szCs w:val="26"/>
        </w:rPr>
      </w:pPr>
      <w:r>
        <w:rPr>
          <w:rFonts w:cs="Times New Roman" w:ascii="Times New Roman" w:hAnsi="Times New Roman"/>
          <w:b/>
          <w:bCs/>
          <w:sz w:val="26"/>
          <w:szCs w:val="26"/>
        </w:rPr>
        <w:t>ДОГОВОР № _____</w:t>
      </w:r>
    </w:p>
    <w:p>
      <w:pPr>
        <w:pStyle w:val="Normal"/>
        <w:widowControl w:val="false"/>
        <w:jc w:val="center"/>
        <w:rPr>
          <w:rFonts w:ascii="Times New Roman" w:hAnsi="Times New Roman" w:cs="Times New Roman"/>
          <w:sz w:val="26"/>
          <w:szCs w:val="26"/>
        </w:rPr>
      </w:pPr>
      <w:r>
        <w:rPr>
          <w:rFonts w:cs="Times New Roman" w:ascii="Times New Roman" w:hAnsi="Times New Roman"/>
          <w:bCs/>
          <w:sz w:val="26"/>
          <w:szCs w:val="26"/>
        </w:rPr>
        <w:t>ар</w:t>
      </w:r>
      <w:r>
        <w:rPr>
          <w:rFonts w:cs="Times New Roman" w:ascii="Times New Roman" w:hAnsi="Times New Roman"/>
          <w:sz w:val="26"/>
          <w:szCs w:val="26"/>
        </w:rPr>
        <w:t>енды  земельного участка</w:t>
      </w:r>
    </w:p>
    <w:p>
      <w:pPr>
        <w:pStyle w:val="Norma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enter" w:pos="4960" w:leader="none"/>
        </w:tabs>
        <w:rPr/>
      </w:pPr>
      <w:r>
        <w:rPr>
          <w:rFonts w:cs="Times New Roman" w:ascii="Times New Roman" w:hAnsi="Times New Roman"/>
          <w:sz w:val="26"/>
          <w:szCs w:val="26"/>
        </w:rPr>
        <w:t>___.___.201___г.                                                                                     с.Курджиново</w:t>
      </w:r>
    </w:p>
    <w:p>
      <w:pPr>
        <w:pStyle w:val="Normal"/>
        <w:widowControl w:val="false"/>
        <w:rPr>
          <w:sz w:val="26"/>
          <w:szCs w:val="26"/>
        </w:rPr>
      </w:pPr>
      <w:r>
        <w:rPr>
          <w:sz w:val="26"/>
          <w:szCs w:val="26"/>
        </w:rPr>
      </w:r>
    </w:p>
    <w:p>
      <w:pPr>
        <w:pStyle w:val="Style17"/>
        <w:ind w:left="60" w:firstLine="300"/>
        <w:rPr>
          <w:sz w:val="26"/>
          <w:szCs w:val="26"/>
        </w:rPr>
      </w:pPr>
      <w:r>
        <w:rPr>
          <w:sz w:val="26"/>
          <w:szCs w:val="26"/>
        </w:rPr>
        <w:t>Администрация ______________________муниципального района Карачаево-Черкесской Республики, именуемое далее по тексту «Арендодател», в лице ____________ ________________________________________, действующего на (должность)                                    (Ф.И.О.)</w:t>
      </w:r>
    </w:p>
    <w:p>
      <w:pPr>
        <w:pStyle w:val="Style17"/>
        <w:rPr>
          <w:sz w:val="26"/>
          <w:szCs w:val="26"/>
        </w:rPr>
      </w:pPr>
      <w:r>
        <w:rPr>
          <w:sz w:val="26"/>
          <w:szCs w:val="26"/>
        </w:rPr>
        <w:t>основании Устава администрации ___________________муниципального района с одной стороны, и ___________________________________, именуемый далее по тексту «Арендатор», действующий в собственных интересах, заключили настоящий договор о нижеследующем:</w:t>
      </w:r>
    </w:p>
    <w:p>
      <w:pPr>
        <w:pStyle w:val="Normal"/>
        <w:widowControl w:val="false"/>
        <w:ind w:firstLine="709"/>
        <w:jc w:val="both"/>
        <w:rPr>
          <w:sz w:val="26"/>
          <w:szCs w:val="26"/>
        </w:rPr>
      </w:pPr>
      <w:r>
        <w:rPr>
          <w:sz w:val="26"/>
          <w:szCs w:val="26"/>
        </w:rPr>
      </w:r>
    </w:p>
    <w:p>
      <w:pPr>
        <w:pStyle w:val="Normal"/>
        <w:widowControl w:val="false"/>
        <w:jc w:val="both"/>
        <w:rPr>
          <w:sz w:val="26"/>
          <w:szCs w:val="26"/>
        </w:rPr>
      </w:pPr>
      <w:r>
        <w:rPr>
          <w:sz w:val="26"/>
          <w:szCs w:val="26"/>
        </w:rPr>
      </w:r>
    </w:p>
    <w:p>
      <w:pPr>
        <w:pStyle w:val="Normal"/>
        <w:widowControl w:val="false"/>
        <w:numPr>
          <w:ilvl w:val="0"/>
          <w:numId w:val="1"/>
        </w:numPr>
        <w:tabs>
          <w:tab w:val="left" w:pos="720" w:leader="none"/>
        </w:tabs>
        <w:spacing w:lineRule="auto" w:line="240" w:before="0" w:after="0"/>
        <w:ind w:left="720" w:hanging="360"/>
        <w:jc w:val="center"/>
        <w:rPr>
          <w:rFonts w:ascii="Times New Roman" w:hAnsi="Times New Roman" w:cs="Times New Roman"/>
          <w:sz w:val="26"/>
          <w:szCs w:val="26"/>
        </w:rPr>
      </w:pPr>
      <w:r>
        <w:rPr>
          <w:rFonts w:cs="Times New Roman" w:ascii="Times New Roman" w:hAnsi="Times New Roman"/>
          <w:sz w:val="26"/>
          <w:szCs w:val="26"/>
        </w:rPr>
        <w:t>ПРЕДМЕТ ДОГОВОРА И СРОК ЕГО ДЕЙСТВИЯ</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1.1.   Арендодатель предоставляет, а Арендатор принимает во владение и пользование з</w:t>
      </w:r>
      <w:r>
        <w:rPr>
          <w:rFonts w:cs="Times New Roman" w:ascii="Times New Roman" w:hAnsi="Times New Roman"/>
          <w:bCs/>
          <w:sz w:val="26"/>
          <w:szCs w:val="26"/>
        </w:rPr>
        <w:t xml:space="preserve">емельный  участок, </w:t>
      </w:r>
      <w:r>
        <w:rPr>
          <w:rFonts w:cs="Times New Roman" w:ascii="Times New Roman" w:hAnsi="Times New Roman"/>
          <w:sz w:val="26"/>
          <w:szCs w:val="26"/>
        </w:rPr>
        <w:t>из категории земель _____________________, расположенный по адресу:_____________________________________________,  площадью  _____ кв.м, с кадастровым номером 09:__:________:___,  под цели (указанные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pPr>
        <w:pStyle w:val="Normal"/>
        <w:jc w:val="both"/>
        <w:rPr>
          <w:rFonts w:ascii="Times New Roman" w:hAnsi="Times New Roman" w:cs="Times New Roman"/>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 xml:space="preserve">1.2.  Настоящий договор заключен на </w:t>
      </w:r>
      <w:r>
        <w:rPr>
          <w:rFonts w:cs="Times New Roman" w:ascii="Times New Roman" w:hAnsi="Times New Roman"/>
          <w:sz w:val="26"/>
          <w:szCs w:val="26"/>
        </w:rPr>
        <w:t>срок до  ___._____.2_______ года*.</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12"/>
        <w:numPr>
          <w:ilvl w:val="0"/>
          <w:numId w:val="1"/>
        </w:numPr>
        <w:jc w:val="center"/>
        <w:rPr>
          <w:rFonts w:eastAsia="Times New Roman"/>
          <w:sz w:val="26"/>
          <w:szCs w:val="26"/>
        </w:rPr>
      </w:pPr>
      <w:r>
        <w:rPr>
          <w:sz w:val="26"/>
          <w:szCs w:val="26"/>
        </w:rPr>
        <w:t xml:space="preserve"> </w:t>
      </w:r>
      <w:r>
        <w:rPr>
          <w:sz w:val="26"/>
          <w:szCs w:val="26"/>
        </w:rPr>
        <w:t>РАЗМЕР И УСЛОВИЯ ВНЕСЕНИЯ АРЕНДНОЙ ПЛАТЫ</w:t>
      </w:r>
    </w:p>
    <w:p>
      <w:pPr>
        <w:pStyle w:val="Normal"/>
        <w:widowControl w:val="false"/>
        <w:numPr>
          <w:ilvl w:val="1"/>
          <w:numId w:val="1"/>
        </w:numPr>
        <w:spacing w:lineRule="auto" w:line="240" w:beforeAutospacing="1" w:afterAutospacing="1"/>
        <w:ind w:left="0" w:firstLine="720"/>
        <w:contextualSpacing/>
        <w:jc w:val="both"/>
        <w:rPr>
          <w:rFonts w:ascii="Times New Roman" w:hAnsi="Times New Roman" w:cs="Times New Roman"/>
          <w:sz w:val="26"/>
          <w:szCs w:val="26"/>
        </w:rPr>
      </w:pPr>
      <w:r>
        <w:rPr>
          <w:rFonts w:eastAsia="Times New Roman" w:cs="Times New Roman" w:ascii="Times New Roman" w:hAnsi="Times New Roman"/>
          <w:sz w:val="26"/>
          <w:szCs w:val="26"/>
        </w:rPr>
        <w:t xml:space="preserve">Ежеквартальная сумма арендной платы за Участок составляет </w:t>
      </w:r>
      <w:r>
        <w:rPr>
          <w:rFonts w:cs="Times New Roman" w:ascii="Times New Roman" w:hAnsi="Times New Roman"/>
          <w:sz w:val="26"/>
          <w:szCs w:val="26"/>
        </w:rPr>
        <w:t>__________ (прописью).</w:t>
      </w:r>
    </w:p>
    <w:p>
      <w:pPr>
        <w:pStyle w:val="Normal"/>
        <w:widowControl w:val="false"/>
        <w:ind w:firstLine="708"/>
        <w:jc w:val="both"/>
        <w:rPr>
          <w:rFonts w:ascii="Times New Roman" w:hAnsi="Times New Roman" w:cs="Times New Roman"/>
          <w:sz w:val="26"/>
          <w:szCs w:val="26"/>
        </w:rPr>
      </w:pPr>
      <w:r>
        <w:rPr>
          <w:rFonts w:cs="Times New Roman" w:ascii="Times New Roman" w:hAnsi="Times New Roman"/>
          <w:sz w:val="26"/>
          <w:szCs w:val="26"/>
        </w:rPr>
        <w:t>Размер арендной платы рассчитан следующим образом:</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___________ (кадастровая стоимость земельного участка) x _____ % : 4 = ___________ руб.</w:t>
      </w:r>
    </w:p>
    <w:p>
      <w:pPr>
        <w:pStyle w:val="Normal"/>
        <w:widowControl w:val="false"/>
        <w:ind w:firstLine="709"/>
        <w:jc w:val="both"/>
        <w:rPr>
          <w:rFonts w:ascii="Times New Roman" w:hAnsi="Times New Roman" w:cs="Times New Roman"/>
          <w:sz w:val="26"/>
          <w:szCs w:val="26"/>
        </w:rPr>
      </w:pPr>
      <w:r>
        <w:rPr>
          <w:rFonts w:cs="Times New Roman" w:ascii="Times New Roman" w:hAnsi="Times New Roman"/>
          <w:sz w:val="26"/>
          <w:szCs w:val="26"/>
        </w:rPr>
        <w:t>2.2. Размер арендной платы пересматривается при изменении кадастровой стоимости, порядка расчёта или ставок арендной платы в соответствии с законодательством Российской Федерации и Карачаево-Черкесской Республики.</w:t>
      </w:r>
    </w:p>
    <w:p>
      <w:pPr>
        <w:pStyle w:val="Normal"/>
        <w:widowControl w:val="false"/>
        <w:ind w:firstLine="709"/>
        <w:jc w:val="both"/>
        <w:rPr>
          <w:rFonts w:ascii="Times New Roman" w:hAnsi="Times New Roman" w:cs="Times New Roman"/>
          <w:sz w:val="26"/>
          <w:szCs w:val="26"/>
        </w:rPr>
      </w:pPr>
      <w:r>
        <w:rPr>
          <w:rFonts w:cs="Times New Roman" w:ascii="Times New Roman" w:hAnsi="Times New Roman"/>
          <w:sz w:val="26"/>
          <w:szCs w:val="26"/>
        </w:rPr>
        <w:t>2.3.   Арендатор перечисляет арендную плату за каждый квартал вперед</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не позднее пятнадцатого числа первого месяца квартала.</w:t>
      </w:r>
    </w:p>
    <w:p>
      <w:pPr>
        <w:pStyle w:val="Normal"/>
        <w:widowControl w:val="false"/>
        <w:ind w:firstLine="709"/>
        <w:rPr>
          <w:sz w:val="26"/>
          <w:szCs w:val="26"/>
        </w:rPr>
      </w:pPr>
      <w:r>
        <w:rPr>
          <w:rFonts w:cs="Times New Roman" w:ascii="Times New Roman" w:hAnsi="Times New Roman"/>
          <w:sz w:val="26"/>
          <w:szCs w:val="26"/>
        </w:rPr>
        <w:t xml:space="preserve">2.4.  Арендная плата по настоящему договору вносится Арендатором на счет: </w:t>
      </w:r>
      <w:r>
        <w:rPr>
          <w:rFonts w:cs="Times New Roman" w:ascii="Times New Roman" w:hAnsi="Times New Roman"/>
          <w:bCs/>
          <w:sz w:val="26"/>
          <w:szCs w:val="26"/>
        </w:rPr>
        <w:t>УФК по Карачаево-Черкесской Республике ____________________________________________________________________________________________________________________________________________________________________________________________________________________.</w:t>
      </w:r>
    </w:p>
    <w:p>
      <w:pPr>
        <w:pStyle w:val="Normal"/>
        <w:widowControl w:val="false"/>
        <w:tabs>
          <w:tab w:val="left" w:pos="720" w:leader="none"/>
        </w:tabs>
        <w:jc w:val="center"/>
        <w:rPr>
          <w:sz w:val="26"/>
          <w:szCs w:val="26"/>
        </w:rPr>
      </w:pPr>
      <w:r>
        <w:rPr>
          <w:sz w:val="26"/>
          <w:szCs w:val="26"/>
        </w:rPr>
      </w:r>
    </w:p>
    <w:p>
      <w:pPr>
        <w:pStyle w:val="12"/>
        <w:widowControl w:val="false"/>
        <w:numPr>
          <w:ilvl w:val="0"/>
          <w:numId w:val="1"/>
        </w:numPr>
        <w:tabs>
          <w:tab w:val="left" w:pos="720" w:leader="none"/>
        </w:tabs>
        <w:jc w:val="center"/>
        <w:rPr>
          <w:sz w:val="26"/>
          <w:szCs w:val="26"/>
        </w:rPr>
      </w:pPr>
      <w:r>
        <w:rPr>
          <w:sz w:val="26"/>
          <w:szCs w:val="26"/>
        </w:rPr>
        <w:t>ПРАВА И ОБЯЗАННОСТИ СТОРОН</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3.1. Арендодатель имеет право:</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3.1.1. При необходимости беспрепятственно проходить на Участок с целью их осмотра на предмет соблюдения использования Арендатором Участков по целевому назначению.</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3.1.2. Требовать от Арендатора устранения нарушений, связанных с использованием Участка не по целевому назначению, а также прекращения применения способов использования, приводящих к их порче. При этом Арендодатель может потребовать досрочного расторжения настоящего договора при использовании Участка не по целевому назначению, при использовании способами, приводящими к их порче, а также при имеющейся задолженности арендатора по арендной плате более чем за 6 месяцев.</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3.2.  Арендодатель обязан:</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3.2.1. Не вмешиваться в деятельность Арендатора, связанную с использованием Участков,  если она не противоречит условиям настоящего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договора и законодательству Российской Федерации и Карачаево-Черкесской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Республики.</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3.3 Арендатор имеет право передавать Участок в субаренду с письменного согласования Арендодателя в соответствии с действующим законодательством.</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3.4.  Арендатор обязан:</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3.4.1.  Нести бремя содержания Участка.</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3.4.2.  Содержать в исправном состоянии, а в случае необходимости производить ремонт транспортной и инженерной инфраструктуры Участка.</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3.4.3.  Использовать Участок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3.4.4.  Не допускать действий, приводящих к ухудшению экологической обстановки на используемых земельных участках и прилегающих к ним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территориях.</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3.4.5.  Своевременно и полностью оплачивать арендную плату в размере и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порядке, определенных настоящим договором.</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3.4.6.   В трехдневный срок с даты внесения арендной платы представлять Арендодателю копию платежного поручения с отметкой банка.</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3.4.7.  Незамедлительно извещать Арендодателя и соответствующие государственные органы о всякой аварии и ином событии, нанесшем (или грозящем нанести) Участкам и находящимся на них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них объектов.</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3.4.8.  После окончания срока действия настоящего договора передать Участок Арендодателю в состоянии не хуже первоначального.</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3.4.9.  Письменно в десятидневный срок уведомить Арендодателя об изменении своих реквизитов.</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2"/>
        </w:numPr>
        <w:tabs>
          <w:tab w:val="left" w:pos="720" w:leader="none"/>
        </w:tabs>
        <w:spacing w:lineRule="auto" w:line="240" w:before="0" w:after="0"/>
        <w:ind w:left="720" w:hanging="360"/>
        <w:jc w:val="center"/>
        <w:rPr>
          <w:rFonts w:ascii="Times New Roman" w:hAnsi="Times New Roman" w:cs="Times New Roman"/>
          <w:sz w:val="26"/>
          <w:szCs w:val="26"/>
        </w:rPr>
      </w:pPr>
      <w:r>
        <w:rPr>
          <w:rFonts w:cs="Times New Roman" w:ascii="Times New Roman" w:hAnsi="Times New Roman"/>
          <w:sz w:val="26"/>
          <w:szCs w:val="26"/>
        </w:rPr>
        <w:t>ИЗМЕНЕНИЕ И ПРЕКРАЩЕНИЕ ДОГОВОРА</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4.1. Изменения, вносимые в настоящий договор, оформляются письменными дополнительными соглашениями.</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4.2.  Настоящий договор прекращает свое действие по окончании его срока, а также в любой другой срок по соглашению сторон.</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4.3. Арендодатель в праве в одностороннем порядке отказаться от исполнения договора при необходимости использования данных земельных участков для государственных или муниципальных нужд.</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4.4.  В случае одностороннего отказа от исполнения настоящего договора Арендодатель обязан уведомить Арендатора за 10 дней до его расторжения.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4.5. Настоящий договор досрочно прекращается при его расторжении судом по требованию Арендодателя при следующих, признаваемых Сторонами существенными, нарушениях договора:</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4.5.1. При использовании Арендатором Участка в целях, не предусмотренных настоящим договором.</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4.5.2.  При неиспользовании Арендатором Участка в соответствии с целями, указанными в настоящем договоре, в течение одного года с даты вступления договора в силу.</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4.5.3   При прекращении настоящего договора Арендатор обязан возвратить Участки Арендодателю в течение трех дней с момента его прекращения в состоянии, не хуже первоначального.</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3"/>
        </w:numPr>
        <w:tabs>
          <w:tab w:val="left" w:pos="720" w:leader="none"/>
        </w:tabs>
        <w:spacing w:lineRule="auto" w:line="240" w:before="0" w:after="0"/>
        <w:ind w:left="720" w:hanging="360"/>
        <w:jc w:val="center"/>
        <w:rPr>
          <w:rFonts w:ascii="Times New Roman" w:hAnsi="Times New Roman" w:cs="Times New Roman"/>
          <w:sz w:val="26"/>
          <w:szCs w:val="26"/>
        </w:rPr>
      </w:pPr>
      <w:r>
        <w:rPr>
          <w:rFonts w:cs="Times New Roman" w:ascii="Times New Roman" w:hAnsi="Times New Roman"/>
          <w:sz w:val="26"/>
          <w:szCs w:val="26"/>
        </w:rPr>
        <w:t>ПОСЛЕДСТВИЯ НЕИСПОЛНЕНИЯ ИЛИ НЕНАДЛЕЖАЩЕГО ИСПОЛНЕНИЯ ОБЯЗАТЕЛЬСТВ СТОРОНАМИ</w:t>
      </w:r>
    </w:p>
    <w:p>
      <w:pPr>
        <w:pStyle w:val="12"/>
        <w:widowControl w:val="false"/>
        <w:jc w:val="both"/>
        <w:rPr>
          <w:sz w:val="26"/>
          <w:szCs w:val="26"/>
        </w:rPr>
      </w:pPr>
      <w:r>
        <w:rPr>
          <w:sz w:val="26"/>
          <w:szCs w:val="26"/>
        </w:rPr>
        <w:t xml:space="preserve">5.1.   В  случае  неисполнения  или  ненадлежащего  исполнения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Арендатором обязательства по внесению арендной платы он уплачивает Арендодателю неустойку в размере 0.2 процента от квартального размера арендной платы за каждый день просрочки.</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5.2.  В случае невозвращения Участка Арендодателю при прекращении настоящего договора в срок, установленный пунктом 4.4 договора, Арендатор уплачивает Арендодателю неустойку в размере 0,1 процента от квартального размера арендной платы за каждый день просрочки. Неустойка не выплачивается, если просрочка в возвращении была вызвана действиями Арендодателя.</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5.3. Уплата неустойки не освобождает Стороны от исполнения обязательства в натуре. При этом в случае просрочки исполнение должно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быть произведено просрочившей Стороной на следующей день. Просрочка исполнения не освобождает добросовестную Сторону от принятия исполнения обязательства в натуре.</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5.4.  В случае нарушения иных условий настоящего договора Стороны несут ответственность в порядке, установленном законодательством Российской Федерации.</w:t>
      </w:r>
    </w:p>
    <w:p>
      <w:pPr>
        <w:pStyle w:val="12"/>
        <w:widowControl w:val="false"/>
        <w:numPr>
          <w:ilvl w:val="0"/>
          <w:numId w:val="3"/>
        </w:numPr>
        <w:jc w:val="center"/>
        <w:rPr>
          <w:rFonts w:eastAsia="Times New Roman"/>
          <w:sz w:val="26"/>
          <w:szCs w:val="26"/>
        </w:rPr>
      </w:pPr>
      <w:r>
        <w:rPr>
          <w:sz w:val="26"/>
          <w:szCs w:val="26"/>
        </w:rPr>
        <w:t>ОТВЕТСТВЕННОСТЬ СТОРОН</w:t>
      </w:r>
    </w:p>
    <w:p>
      <w:pPr>
        <w:pStyle w:val="Normal"/>
        <w:widowControl w:val="false"/>
        <w:numPr>
          <w:ilvl w:val="1"/>
          <w:numId w:val="3"/>
        </w:numPr>
        <w:spacing w:lineRule="auto" w:line="240" w:beforeAutospacing="1" w:afterAutospacing="1"/>
        <w:ind w:left="0" w:firstLine="709"/>
        <w:contextualSpacing/>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pPr>
        <w:pStyle w:val="Normal"/>
        <w:widowControl w:val="false"/>
        <w:spacing w:beforeAutospacing="1" w:afterAutospacing="1"/>
        <w:ind w:firstLine="708"/>
        <w:jc w:val="both"/>
        <w:rPr>
          <w:rFonts w:ascii="Times New Roman" w:hAnsi="Times New Roman" w:cs="Times New Roman"/>
          <w:sz w:val="26"/>
          <w:szCs w:val="26"/>
        </w:rPr>
      </w:pPr>
      <w:r>
        <w:rPr>
          <w:rFonts w:eastAsia="Times New Roman" w:cs="Times New Roman" w:ascii="Times New Roman" w:hAnsi="Times New Roman"/>
          <w:sz w:val="26"/>
          <w:szCs w:val="26"/>
        </w:rPr>
        <w:t>6.2. В случае расторжения договора Арендатор несет ответственность перед Арендодателем за вред, причиненный Арендодателю повреждением Участков многолетних насаждений (при наличии),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pPr>
        <w:pStyle w:val="12"/>
        <w:widowControl w:val="false"/>
        <w:numPr>
          <w:ilvl w:val="0"/>
          <w:numId w:val="3"/>
        </w:numPr>
        <w:jc w:val="center"/>
        <w:rPr>
          <w:sz w:val="26"/>
          <w:szCs w:val="26"/>
        </w:rPr>
      </w:pPr>
      <w:r>
        <w:rPr>
          <w:sz w:val="26"/>
          <w:szCs w:val="26"/>
        </w:rPr>
        <w:t>СРОКИ ДЕЙСТВИЯ И ОСОБЫЕ УСЛОВИЯ ДОГОВОРА</w:t>
      </w:r>
    </w:p>
    <w:p>
      <w:pPr>
        <w:pStyle w:val="Normal"/>
        <w:widowControl w:val="false"/>
        <w:ind w:firstLine="708"/>
        <w:jc w:val="both"/>
        <w:rPr>
          <w:rFonts w:ascii="Times New Roman" w:hAnsi="Times New Roman" w:cs="Times New Roman"/>
          <w:sz w:val="26"/>
          <w:szCs w:val="26"/>
        </w:rPr>
      </w:pPr>
      <w:r>
        <w:rPr>
          <w:rFonts w:cs="Times New Roman" w:ascii="Times New Roman" w:hAnsi="Times New Roman"/>
          <w:sz w:val="26"/>
          <w:szCs w:val="26"/>
        </w:rPr>
        <w:t>7.1.Договор вступает в силу и становится обязательным для сторон со дня его подписания сторонами.</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ab/>
        <w:t xml:space="preserve"> 7.2.  Право аренды, возникшее со дня подписания настоящего договора подлежит государственной регистрации прав в Управлении Федеральной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службы государственной регистрации, кадастра и картографии по Карачаево-Черкесской Республике.</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7.3. Расходы по государственной регистрации Договора, а также изменений к нему возлагаются на Арендатора.</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7.5. Окончание срока действия Договора не освобождает Стороны от ответственности за нарушение его существенных условий.        </w:t>
      </w:r>
    </w:p>
    <w:p>
      <w:pPr>
        <w:pStyle w:val="Normal"/>
        <w:widowControl w:val="false"/>
        <w:rPr>
          <w:rFonts w:ascii="Times New Roman" w:hAnsi="Times New Roman" w:cs="Times New Roman"/>
          <w:sz w:val="26"/>
          <w:szCs w:val="26"/>
        </w:rPr>
      </w:pPr>
      <w:r>
        <w:rPr>
          <w:rFonts w:cs="Times New Roman" w:ascii="Times New Roman" w:hAnsi="Times New Roman"/>
          <w:sz w:val="26"/>
          <w:szCs w:val="26"/>
        </w:rPr>
      </w:r>
    </w:p>
    <w:p>
      <w:pPr>
        <w:pStyle w:val="Normal"/>
        <w:widowControl w:val="false"/>
        <w:jc w:val="center"/>
        <w:rPr>
          <w:rFonts w:ascii="Times New Roman" w:hAnsi="Times New Roman" w:cs="Times New Roman"/>
          <w:sz w:val="26"/>
          <w:szCs w:val="26"/>
        </w:rPr>
      </w:pPr>
      <w:r>
        <w:rPr>
          <w:rFonts w:cs="Times New Roman" w:ascii="Times New Roman" w:hAnsi="Times New Roman"/>
          <w:sz w:val="26"/>
          <w:szCs w:val="26"/>
        </w:rPr>
        <w:t>8. АДРЕСА, ПЛАТЕЖНЫЕ РЕКВИЗИТЫ и ПОДПИСИ СТОРОН</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Арендодатель:                                            Арендатор:</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_____________(Ф.И.О.)                                                  _______________ (Ф.И.О.)</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ind w:firstLine="540"/>
        <w:jc w:val="both"/>
        <w:rPr>
          <w:rFonts w:ascii="Times New Roman" w:hAnsi="Times New Roman" w:cs="Times New Roman"/>
          <w:sz w:val="22"/>
          <w:szCs w:val="22"/>
        </w:rPr>
      </w:pPr>
      <w:r>
        <w:rPr>
          <w:rFonts w:cs="Times New Roman" w:ascii="Times New Roman" w:hAnsi="Times New Roman"/>
          <w:sz w:val="22"/>
          <w:szCs w:val="22"/>
        </w:rPr>
        <w:t>* Договор аренды земельного участка, находящегося в государственной или муниципальной собственности, заключается при условиях и на срок установленный статьей 39.8. Земельного кодекса РФ;</w:t>
      </w:r>
    </w:p>
    <w:p>
      <w:pPr>
        <w:pStyle w:val="ConsPlusNormal"/>
        <w:ind w:firstLine="540"/>
        <w:jc w:val="both"/>
        <w:rPr>
          <w:rFonts w:ascii="Times New Roman" w:hAnsi="Times New Roman" w:cs="Times New Roman"/>
          <w:sz w:val="22"/>
          <w:szCs w:val="22"/>
        </w:rPr>
      </w:pPr>
      <w:r>
        <w:rPr>
          <w:rFonts w:cs="Times New Roman" w:ascii="Times New Roman" w:hAnsi="Times New Roman"/>
          <w:sz w:val="22"/>
          <w:szCs w:val="22"/>
        </w:rPr>
        <w:t>** В случае продажи права аренды земельного участка на торгах, проводимого в форме аукциона, арендная плата такого земельного участка устанавливается по итогам аукциона.</w:t>
      </w:r>
    </w:p>
    <w:p>
      <w:pPr>
        <w:pStyle w:val="ConsPlusNormal"/>
        <w:jc w:val="both"/>
        <w:rPr>
          <w:sz w:val="32"/>
          <w:szCs w:val="32"/>
        </w:rPr>
      </w:pPr>
      <w:r>
        <w:rPr>
          <w:sz w:val="32"/>
          <w:szCs w:val="32"/>
        </w:rPr>
      </w:r>
    </w:p>
    <w:p>
      <w:pPr>
        <w:pStyle w:val="Normal"/>
        <w:numPr>
          <w:ilvl w:val="0"/>
          <w:numId w:val="0"/>
        </w:numPr>
        <w:spacing w:lineRule="auto" w:line="240" w:beforeAutospacing="1" w:afterAutospacing="1"/>
        <w:ind w:left="6372" w:firstLine="708"/>
        <w:jc w:val="center"/>
        <w:outlineLvl w:val="2"/>
        <w:rPr/>
      </w:pPr>
      <w:r>
        <w:rPr/>
      </w:r>
    </w:p>
    <w:sectPr>
      <w:type w:val="nextPage"/>
      <w:pgSz w:w="11906" w:h="16838"/>
      <w:pgMar w:left="1701" w:right="850" w:header="0" w:top="709"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6"/>
        <w:rFonts w:ascii="Times New Roman" w:hAnsi="Times New Roman" w:cs="Times New Roman CYR"/>
      </w:rPr>
    </w:lvl>
    <w:lvl w:ilvl="1">
      <w:start w:val="1"/>
      <w:numFmt w:val="decimal"/>
      <w:lvlText w:val="%1.%2."/>
      <w:lvlJc w:val="left"/>
      <w:pPr>
        <w:ind w:left="1368" w:hanging="720"/>
      </w:pPr>
      <w:rPr>
        <w:sz w:val="26"/>
        <w:rFonts w:ascii="Times New Roman" w:hAnsi="Times New Roman" w:cs="Times New Roman"/>
      </w:rPr>
    </w:lvl>
    <w:lvl w:ilvl="2">
      <w:start w:val="1"/>
      <w:numFmt w:val="decimal"/>
      <w:lvlText w:val="%1.%2.%3."/>
      <w:lvlJc w:val="left"/>
      <w:pPr>
        <w:ind w:left="2016" w:hanging="720"/>
      </w:pPr>
      <w:rPr>
        <w:rFonts w:cs="Times New Roman"/>
      </w:rPr>
    </w:lvl>
    <w:lvl w:ilvl="3">
      <w:start w:val="1"/>
      <w:numFmt w:val="decimal"/>
      <w:lvlText w:val="%1.%2.%3.%4."/>
      <w:lvlJc w:val="left"/>
      <w:pPr>
        <w:ind w:left="3024" w:hanging="1080"/>
      </w:pPr>
      <w:rPr>
        <w:rFonts w:cs="Times New Roman"/>
      </w:rPr>
    </w:lvl>
    <w:lvl w:ilvl="4">
      <w:start w:val="1"/>
      <w:numFmt w:val="decimal"/>
      <w:lvlText w:val="%1.%2.%3.%4.%5."/>
      <w:lvlJc w:val="left"/>
      <w:pPr>
        <w:ind w:left="3672" w:hanging="1080"/>
      </w:pPr>
      <w:rPr>
        <w:rFonts w:cs="Times New Roman"/>
      </w:rPr>
    </w:lvl>
    <w:lvl w:ilvl="5">
      <w:start w:val="1"/>
      <w:numFmt w:val="decimal"/>
      <w:lvlText w:val="%1.%2.%3.%4.%5.%6."/>
      <w:lvlJc w:val="left"/>
      <w:pPr>
        <w:ind w:left="4680" w:hanging="1440"/>
      </w:pPr>
      <w:rPr>
        <w:rFonts w:cs="Times New Roman"/>
      </w:rPr>
    </w:lvl>
    <w:lvl w:ilvl="6">
      <w:start w:val="1"/>
      <w:numFmt w:val="decimal"/>
      <w:lvlText w:val="%1.%2.%3.%4.%5.%6.%7."/>
      <w:lvlJc w:val="left"/>
      <w:pPr>
        <w:ind w:left="5328" w:hanging="1440"/>
      </w:pPr>
      <w:rPr>
        <w:rFonts w:cs="Times New Roman"/>
      </w:rPr>
    </w:lvl>
    <w:lvl w:ilvl="7">
      <w:start w:val="1"/>
      <w:numFmt w:val="decimal"/>
      <w:lvlText w:val="%1.%2.%3.%4.%5.%6.%7.%8."/>
      <w:lvlJc w:val="left"/>
      <w:pPr>
        <w:ind w:left="6336" w:hanging="1800"/>
      </w:pPr>
      <w:rPr>
        <w:rFonts w:cs="Times New Roman"/>
      </w:rPr>
    </w:lvl>
    <w:lvl w:ilvl="8">
      <w:start w:val="1"/>
      <w:numFmt w:val="decimal"/>
      <w:lvlText w:val="%1.%2.%3.%4.%5.%6.%7.%8.%9."/>
      <w:lvlJc w:val="left"/>
      <w:pPr>
        <w:ind w:left="6984" w:hanging="1800"/>
      </w:pPr>
      <w:rPr>
        <w:rFonts w:cs="Times New Roman"/>
      </w:rPr>
    </w:lvl>
  </w:abstractNum>
  <w:abstractNum w:abstractNumId="2">
    <w:lvl w:ilvl="0">
      <w:start w:val="4"/>
      <w:numFmt w:val="decimal"/>
      <w:lvlText w:val="%1."/>
      <w:lvlJc w:val="left"/>
      <w:pPr>
        <w:ind w:left="0" w:hanging="0"/>
      </w:pPr>
      <w:rPr>
        <w:sz w:val="26"/>
        <w:rFonts w:ascii="Times New Roman" w:hAnsi="Times New Roman" w:cs="Times New Roman CYR"/>
      </w:rPr>
    </w:lvl>
    <w:lvl w:ilvl="1">
      <w:start w:val="6"/>
      <w:numFmt w:val="decimal"/>
      <w:lvlText w:val="%1.%2."/>
      <w:lvlJc w:val="left"/>
      <w:pPr>
        <w:ind w:left="1008" w:hanging="720"/>
      </w:pPr>
      <w:rPr>
        <w:rFonts w:cs="Times New Roman"/>
      </w:rPr>
    </w:lvl>
    <w:lvl w:ilvl="2">
      <w:start w:val="1"/>
      <w:numFmt w:val="decimal"/>
      <w:lvlText w:val="%1.%2.%3."/>
      <w:lvlJc w:val="left"/>
      <w:pPr>
        <w:ind w:left="1296" w:hanging="720"/>
      </w:pPr>
      <w:rPr>
        <w:rFonts w:cs="Times New Roman"/>
      </w:rPr>
    </w:lvl>
    <w:lvl w:ilvl="3">
      <w:start w:val="1"/>
      <w:numFmt w:val="decimal"/>
      <w:lvlText w:val="%1.%2.%3.%4."/>
      <w:lvlJc w:val="left"/>
      <w:pPr>
        <w:ind w:left="1944" w:hanging="1080"/>
      </w:pPr>
      <w:rPr>
        <w:rFonts w:cs="Times New Roman"/>
      </w:rPr>
    </w:lvl>
    <w:lvl w:ilvl="4">
      <w:start w:val="1"/>
      <w:numFmt w:val="decimal"/>
      <w:lvlText w:val="%1.%2.%3.%4.%5."/>
      <w:lvlJc w:val="left"/>
      <w:pPr>
        <w:ind w:left="2232" w:hanging="1080"/>
      </w:pPr>
      <w:rPr>
        <w:rFonts w:cs="Times New Roman"/>
      </w:rPr>
    </w:lvl>
    <w:lvl w:ilvl="5">
      <w:start w:val="1"/>
      <w:numFmt w:val="decimal"/>
      <w:lvlText w:val="%1.%2.%3.%4.%5.%6."/>
      <w:lvlJc w:val="left"/>
      <w:pPr>
        <w:ind w:left="2880" w:hanging="1440"/>
      </w:pPr>
      <w:rPr>
        <w:rFonts w:cs="Times New Roman"/>
      </w:rPr>
    </w:lvl>
    <w:lvl w:ilvl="6">
      <w:start w:val="1"/>
      <w:numFmt w:val="decimal"/>
      <w:lvlText w:val="%1.%2.%3.%4.%5.%6.%7."/>
      <w:lvlJc w:val="left"/>
      <w:pPr>
        <w:ind w:left="3528" w:hanging="1800"/>
      </w:pPr>
      <w:rPr>
        <w:rFonts w:cs="Times New Roman"/>
      </w:rPr>
    </w:lvl>
    <w:lvl w:ilvl="7">
      <w:start w:val="1"/>
      <w:numFmt w:val="decimal"/>
      <w:lvlText w:val="%1.%2.%3.%4.%5.%6.%7.%8."/>
      <w:lvlJc w:val="left"/>
      <w:pPr>
        <w:ind w:left="3816" w:hanging="1800"/>
      </w:pPr>
      <w:rPr>
        <w:rFonts w:cs="Times New Roman"/>
      </w:rPr>
    </w:lvl>
    <w:lvl w:ilvl="8">
      <w:start w:val="1"/>
      <w:numFmt w:val="decimal"/>
      <w:lvlText w:val="%1.%2.%3.%4.%5.%6.%7.%8.%9."/>
      <w:lvlJc w:val="left"/>
      <w:pPr>
        <w:ind w:left="4464" w:hanging="2160"/>
      </w:pPr>
      <w:rPr>
        <w:rFonts w:cs="Times New Roman"/>
      </w:rPr>
    </w:lvl>
  </w:abstractNum>
  <w:abstractNum w:abstractNumId="3">
    <w:lvl w:ilvl="0">
      <w:start w:val="5"/>
      <w:numFmt w:val="decimal"/>
      <w:lvlText w:val="%1."/>
      <w:lvlJc w:val="left"/>
      <w:pPr>
        <w:ind w:left="0" w:hanging="0"/>
      </w:pPr>
      <w:rPr>
        <w:sz w:val="26"/>
        <w:rFonts w:ascii="Times New Roman" w:hAnsi="Times New Roman" w:cs="Times New Roman CYR"/>
      </w:rPr>
    </w:lvl>
    <w:lvl w:ilvl="1">
      <w:start w:val="1"/>
      <w:numFmt w:val="decimal"/>
      <w:lvlText w:val="%1.%2."/>
      <w:lvlJc w:val="left"/>
      <w:pPr>
        <w:ind w:left="720" w:hanging="720"/>
      </w:pPr>
      <w:rPr>
        <w:sz w:val="26"/>
        <w:rFonts w:ascii="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6557"/>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Heading 1"/>
    <w:basedOn w:val="Normal"/>
    <w:link w:val="10"/>
    <w:uiPriority w:val="9"/>
    <w:qFormat/>
    <w:rsid w:val="005a557b"/>
    <w:pPr>
      <w:spacing w:lineRule="auto" w:line="240" w:beforeAutospacing="1" w:afterAutospacing="1"/>
      <w:outlineLvl w:val="0"/>
    </w:pPr>
    <w:rPr>
      <w:rFonts w:ascii="Times New Roman" w:hAnsi="Times New Roman" w:eastAsia="Times New Roman" w:cs="Times New Roman"/>
      <w:b/>
      <w:bCs/>
      <w:sz w:val="48"/>
      <w:szCs w:val="48"/>
    </w:rPr>
  </w:style>
  <w:style w:type="paragraph" w:styleId="2">
    <w:name w:val="Heading 2"/>
    <w:basedOn w:val="Normal"/>
    <w:link w:val="20"/>
    <w:uiPriority w:val="9"/>
    <w:qFormat/>
    <w:rsid w:val="005a557b"/>
    <w:pPr>
      <w:spacing w:lineRule="auto" w:line="240" w:beforeAutospacing="1" w:afterAutospacing="1"/>
      <w:outlineLvl w:val="1"/>
    </w:pPr>
    <w:rPr>
      <w:rFonts w:ascii="Times New Roman" w:hAnsi="Times New Roman" w:eastAsia="Times New Roman" w:cs="Times New Roman"/>
      <w:b/>
      <w:bCs/>
      <w:sz w:val="36"/>
      <w:szCs w:val="36"/>
    </w:rPr>
  </w:style>
  <w:style w:type="paragraph" w:styleId="3">
    <w:name w:val="Heading 3"/>
    <w:basedOn w:val="Normal"/>
    <w:link w:val="30"/>
    <w:uiPriority w:val="9"/>
    <w:qFormat/>
    <w:rsid w:val="005a557b"/>
    <w:pPr>
      <w:spacing w:lineRule="auto" w:line="240" w:beforeAutospacing="1" w:afterAutospacing="1"/>
      <w:outlineLvl w:val="2"/>
    </w:pPr>
    <w:rPr>
      <w:rFonts w:ascii="Times New Roman" w:hAnsi="Times New Roman" w:eastAsia="Times New Roman" w:cs="Times New Roman"/>
      <w:b/>
      <w:bCs/>
      <w:sz w:val="27"/>
      <w:szCs w:val="27"/>
    </w:rPr>
  </w:style>
  <w:style w:type="paragraph" w:styleId="4">
    <w:name w:val="Heading 4"/>
    <w:basedOn w:val="Normal"/>
    <w:link w:val="40"/>
    <w:uiPriority w:val="9"/>
    <w:qFormat/>
    <w:rsid w:val="005a557b"/>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a557b"/>
    <w:rPr>
      <w:rFonts w:ascii="Times New Roman" w:hAnsi="Times New Roman" w:eastAsia="Times New Roman" w:cs="Times New Roman"/>
      <w:b/>
      <w:bCs/>
      <w:sz w:val="48"/>
      <w:szCs w:val="48"/>
    </w:rPr>
  </w:style>
  <w:style w:type="character" w:styleId="21" w:customStyle="1">
    <w:name w:val="Заголовок 2 Знак"/>
    <w:basedOn w:val="DefaultParagraphFont"/>
    <w:link w:val="2"/>
    <w:uiPriority w:val="9"/>
    <w:qFormat/>
    <w:rsid w:val="005a557b"/>
    <w:rPr>
      <w:rFonts w:ascii="Times New Roman" w:hAnsi="Times New Roman" w:eastAsia="Times New Roman" w:cs="Times New Roman"/>
      <w:b/>
      <w:bCs/>
      <w:sz w:val="36"/>
      <w:szCs w:val="36"/>
    </w:rPr>
  </w:style>
  <w:style w:type="character" w:styleId="31" w:customStyle="1">
    <w:name w:val="Заголовок 3 Знак"/>
    <w:basedOn w:val="DefaultParagraphFont"/>
    <w:link w:val="3"/>
    <w:uiPriority w:val="9"/>
    <w:qFormat/>
    <w:rsid w:val="005a557b"/>
    <w:rPr>
      <w:rFonts w:ascii="Times New Roman" w:hAnsi="Times New Roman" w:eastAsia="Times New Roman" w:cs="Times New Roman"/>
      <w:b/>
      <w:bCs/>
      <w:sz w:val="27"/>
      <w:szCs w:val="27"/>
    </w:rPr>
  </w:style>
  <w:style w:type="character" w:styleId="41" w:customStyle="1">
    <w:name w:val="Заголовок 4 Знак"/>
    <w:basedOn w:val="DefaultParagraphFont"/>
    <w:link w:val="4"/>
    <w:uiPriority w:val="9"/>
    <w:qFormat/>
    <w:rsid w:val="005a557b"/>
    <w:rPr>
      <w:rFonts w:ascii="Times New Roman" w:hAnsi="Times New Roman" w:eastAsia="Times New Roman" w:cs="Times New Roman"/>
      <w:b/>
      <w:bCs/>
      <w:sz w:val="24"/>
      <w:szCs w:val="24"/>
    </w:rPr>
  </w:style>
  <w:style w:type="character" w:styleId="Z" w:customStyle="1">
    <w:name w:val="z-Начало формы Знак"/>
    <w:basedOn w:val="DefaultParagraphFont"/>
    <w:link w:val="z-"/>
    <w:uiPriority w:val="99"/>
    <w:semiHidden/>
    <w:qFormat/>
    <w:rsid w:val="005a557b"/>
    <w:rPr>
      <w:rFonts w:ascii="Arial" w:hAnsi="Arial" w:eastAsia="Times New Roman" w:cs="Arial"/>
      <w:vanish/>
      <w:sz w:val="16"/>
      <w:szCs w:val="16"/>
    </w:rPr>
  </w:style>
  <w:style w:type="character" w:styleId="Z1" w:customStyle="1">
    <w:name w:val="z-Конец формы Знак"/>
    <w:basedOn w:val="DefaultParagraphFont"/>
    <w:link w:val="z-1"/>
    <w:uiPriority w:val="99"/>
    <w:semiHidden/>
    <w:qFormat/>
    <w:rsid w:val="005a557b"/>
    <w:rPr>
      <w:rFonts w:ascii="Arial" w:hAnsi="Arial" w:eastAsia="Times New Roman" w:cs="Arial"/>
      <w:vanish/>
      <w:sz w:val="16"/>
      <w:szCs w:val="16"/>
    </w:rPr>
  </w:style>
  <w:style w:type="character" w:styleId="Style10">
    <w:name w:val="Интернет-ссылка"/>
    <w:basedOn w:val="DefaultParagraphFont"/>
    <w:uiPriority w:val="99"/>
    <w:semiHidden/>
    <w:unhideWhenUsed/>
    <w:rsid w:val="005a557b"/>
    <w:rPr>
      <w:color w:val="0000FF"/>
      <w:u w:val="single"/>
    </w:rPr>
  </w:style>
  <w:style w:type="character" w:styleId="Headernametx" w:customStyle="1">
    <w:name w:val="header_name_tx"/>
    <w:basedOn w:val="DefaultParagraphFont"/>
    <w:qFormat/>
    <w:rsid w:val="005a557b"/>
    <w:rPr/>
  </w:style>
  <w:style w:type="character" w:styleId="Infotitle" w:customStyle="1">
    <w:name w:val="info-title"/>
    <w:basedOn w:val="DefaultParagraphFont"/>
    <w:qFormat/>
    <w:rsid w:val="005a557b"/>
    <w:rPr/>
  </w:style>
  <w:style w:type="character" w:styleId="Style11" w:customStyle="1">
    <w:name w:val="Основной текст с отступом Знак"/>
    <w:basedOn w:val="DefaultParagraphFont"/>
    <w:link w:val="a5"/>
    <w:qFormat/>
    <w:rsid w:val="00700f10"/>
    <w:rPr>
      <w:rFonts w:ascii="Times New Roman" w:hAnsi="Times New Roman" w:eastAsia="Times New Roman" w:cs="Times New Roman"/>
      <w:sz w:val="24"/>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cs="Times New Roman CYR"/>
      <w:sz w:val="26"/>
    </w:rPr>
  </w:style>
  <w:style w:type="character" w:styleId="ListLabel20">
    <w:name w:val="ListLabel 20"/>
    <w:qFormat/>
    <w:rPr>
      <w:rFonts w:ascii="Times New Roman" w:hAnsi="Times New Roman" w:cs="Times New Roman"/>
      <w:sz w:val="26"/>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cs="Times New Roman CYR"/>
      <w:sz w:val="26"/>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CYR"/>
      <w:sz w:val="26"/>
    </w:rPr>
  </w:style>
  <w:style w:type="character" w:styleId="ListLabel38">
    <w:name w:val="ListLabel 38"/>
    <w:qFormat/>
    <w:rPr>
      <w:rFonts w:ascii="Times New Roman" w:hAnsi="Times New Roman" w:cs="Times New Roman"/>
      <w:sz w:val="26"/>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ascii="Times New Roman" w:hAnsi="Times New Roman" w:cs="Times New Roman CYR"/>
      <w:sz w:val="26"/>
    </w:rPr>
  </w:style>
  <w:style w:type="character" w:styleId="ListLabel50">
    <w:name w:val="ListLabel 50"/>
    <w:qFormat/>
    <w:rPr>
      <w:rFonts w:ascii="Times New Roman" w:hAnsi="Times New Roman" w:cs="Times New Roman"/>
      <w:sz w:val="26"/>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ascii="Times New Roman" w:hAnsi="Times New Roman" w:cs="Times New Roman CYR"/>
      <w:sz w:val="26"/>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Times New Roman" w:hAnsi="Times New Roman" w:cs="Times New Roman CYR"/>
      <w:sz w:val="26"/>
    </w:rPr>
  </w:style>
  <w:style w:type="character" w:styleId="ListLabel68">
    <w:name w:val="ListLabel 68"/>
    <w:qFormat/>
    <w:rPr>
      <w:rFonts w:ascii="Times New Roman" w:hAnsi="Times New Roman" w:cs="Times New Roman"/>
      <w:sz w:val="26"/>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ascii="Times New Roman" w:hAnsi="Times New Roman" w:cs="Times New Roman CYR"/>
      <w:sz w:val="26"/>
    </w:rPr>
  </w:style>
  <w:style w:type="character" w:styleId="ListLabel77">
    <w:name w:val="ListLabel 77"/>
    <w:qFormat/>
    <w:rPr>
      <w:rFonts w:ascii="Times New Roman" w:hAnsi="Times New Roman" w:cs="Times New Roman"/>
      <w:sz w:val="26"/>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ascii="Times New Roman" w:hAnsi="Times New Roman" w:cs="Times New Roman CYR"/>
      <w:sz w:val="26"/>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ascii="Times New Roman" w:hAnsi="Times New Roman" w:cs="Times New Roman CYR"/>
      <w:sz w:val="26"/>
    </w:rPr>
  </w:style>
  <w:style w:type="character" w:styleId="ListLabel95">
    <w:name w:val="ListLabel 95"/>
    <w:qFormat/>
    <w:rPr>
      <w:rFonts w:ascii="Times New Roman" w:hAnsi="Times New Roman" w:cs="Times New Roman"/>
      <w:sz w:val="26"/>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ascii="Times New Roman" w:hAnsi="Times New Roman" w:cs="Times New Roman CYR"/>
      <w:sz w:val="26"/>
    </w:rPr>
  </w:style>
  <w:style w:type="character" w:styleId="ListLabel104">
    <w:name w:val="ListLabel 104"/>
    <w:qFormat/>
    <w:rPr>
      <w:rFonts w:ascii="Times New Roman" w:hAnsi="Times New Roman" w:cs="Times New Roman"/>
      <w:sz w:val="26"/>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ascii="Times New Roman" w:hAnsi="Times New Roman" w:cs="Times New Roman CYR"/>
      <w:sz w:val="26"/>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ascii="Times New Roman" w:hAnsi="Times New Roman" w:cs="Times New Roman CYR"/>
      <w:sz w:val="26"/>
    </w:rPr>
  </w:style>
  <w:style w:type="character" w:styleId="ListLabel122">
    <w:name w:val="ListLabel 122"/>
    <w:qFormat/>
    <w:rPr>
      <w:rFonts w:ascii="Times New Roman" w:hAnsi="Times New Roman" w:cs="Times New Roman"/>
      <w:sz w:val="26"/>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Times New Roman" w:hAnsi="Times New Roman" w:cs="Times New Roman CYR"/>
      <w:sz w:val="26"/>
    </w:rPr>
  </w:style>
  <w:style w:type="character" w:styleId="ListLabel131">
    <w:name w:val="ListLabel 131"/>
    <w:qFormat/>
    <w:rPr>
      <w:rFonts w:ascii="Times New Roman" w:hAnsi="Times New Roman" w:cs="Times New Roman"/>
      <w:sz w:val="26"/>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ascii="Times New Roman" w:hAnsi="Times New Roman" w:cs="Times New Roman CYR"/>
      <w:sz w:val="26"/>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ascii="Times New Roman" w:hAnsi="Times New Roman" w:cs="Times New Roman CYR"/>
      <w:sz w:val="26"/>
    </w:rPr>
  </w:style>
  <w:style w:type="character" w:styleId="ListLabel149">
    <w:name w:val="ListLabel 149"/>
    <w:qFormat/>
    <w:rPr>
      <w:rFonts w:ascii="Times New Roman" w:hAnsi="Times New Roman" w:cs="Times New Roman"/>
      <w:sz w:val="26"/>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ascii="Times New Roman" w:hAnsi="Times New Roman" w:cs="Times New Roman CYR"/>
      <w:sz w:val="26"/>
    </w:rPr>
  </w:style>
  <w:style w:type="character" w:styleId="ListLabel158">
    <w:name w:val="ListLabel 158"/>
    <w:qFormat/>
    <w:rPr>
      <w:rFonts w:ascii="Times New Roman" w:hAnsi="Times New Roman" w:cs="Times New Roman"/>
      <w:sz w:val="26"/>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ascii="Times New Roman" w:hAnsi="Times New Roman" w:cs="Times New Roman CYR"/>
      <w:sz w:val="26"/>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ascii="Times New Roman" w:hAnsi="Times New Roman" w:cs="Times New Roman CYR"/>
      <w:sz w:val="26"/>
    </w:rPr>
  </w:style>
  <w:style w:type="character" w:styleId="ListLabel176">
    <w:name w:val="ListLabel 176"/>
    <w:qFormat/>
    <w:rPr>
      <w:rFonts w:ascii="Times New Roman" w:hAnsi="Times New Roman" w:cs="Times New Roman"/>
      <w:sz w:val="26"/>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HTMLTopofForm">
    <w:name w:val="HTML Top of Form"/>
    <w:basedOn w:val="Normal"/>
    <w:link w:val="z-0"/>
    <w:uiPriority w:val="99"/>
    <w:semiHidden/>
    <w:unhideWhenUsed/>
    <w:qFormat/>
    <w:rsid w:val="005a557b"/>
    <w:pPr>
      <w:pBdr>
        <w:bottom w:val="single" w:sz="6" w:space="1" w:color="00000A"/>
      </w:pBdr>
      <w:spacing w:lineRule="auto" w:line="240" w:before="0" w:after="0"/>
      <w:jc w:val="center"/>
    </w:pPr>
    <w:rPr>
      <w:rFonts w:ascii="Arial" w:hAnsi="Arial" w:eastAsia="Times New Roman" w:cs="Arial"/>
      <w:vanish/>
      <w:sz w:val="16"/>
      <w:szCs w:val="16"/>
    </w:rPr>
  </w:style>
  <w:style w:type="paragraph" w:styleId="HTMLBottomofForm">
    <w:name w:val="HTML Bottom of Form"/>
    <w:basedOn w:val="Normal"/>
    <w:link w:val="z-2"/>
    <w:uiPriority w:val="99"/>
    <w:semiHidden/>
    <w:unhideWhenUsed/>
    <w:qFormat/>
    <w:rsid w:val="005a557b"/>
    <w:pPr>
      <w:pBdr>
        <w:top w:val="single" w:sz="6" w:space="1" w:color="00000A"/>
      </w:pBdr>
      <w:spacing w:lineRule="auto" w:line="240" w:before="0" w:after="0"/>
      <w:jc w:val="center"/>
    </w:pPr>
    <w:rPr>
      <w:rFonts w:ascii="Arial" w:hAnsi="Arial" w:eastAsia="Times New Roman" w:cs="Arial"/>
      <w:vanish/>
      <w:sz w:val="16"/>
      <w:szCs w:val="16"/>
    </w:rPr>
  </w:style>
  <w:style w:type="paragraph" w:styleId="Formattext" w:customStyle="1">
    <w:name w:val="formattext"/>
    <w:basedOn w:val="Normal"/>
    <w:qFormat/>
    <w:rsid w:val="005a557b"/>
    <w:pPr>
      <w:spacing w:lineRule="auto" w:line="240" w:beforeAutospacing="1" w:afterAutospacing="1"/>
    </w:pPr>
    <w:rPr>
      <w:rFonts w:ascii="Times New Roman" w:hAnsi="Times New Roman" w:eastAsia="Times New Roman" w:cs="Times New Roman"/>
      <w:sz w:val="24"/>
      <w:szCs w:val="24"/>
    </w:rPr>
  </w:style>
  <w:style w:type="paragraph" w:styleId="Headertext" w:customStyle="1">
    <w:name w:val="headertext"/>
    <w:basedOn w:val="Normal"/>
    <w:qFormat/>
    <w:rsid w:val="005a557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fb531a"/>
    <w:pPr>
      <w:spacing w:before="0" w:after="200"/>
      <w:ind w:left="720" w:hanging="0"/>
      <w:contextualSpacing/>
    </w:pPr>
    <w:rPr/>
  </w:style>
  <w:style w:type="paragraph" w:styleId="ConsPlusNormal" w:customStyle="1">
    <w:name w:val="ConsPlusNormal"/>
    <w:qFormat/>
    <w:rsid w:val="00700f10"/>
    <w:pPr>
      <w:widowControl/>
      <w:bidi w:val="0"/>
      <w:spacing w:lineRule="auto" w:line="240" w:before="0" w:after="0"/>
      <w:jc w:val="left"/>
    </w:pPr>
    <w:rPr>
      <w:rFonts w:ascii="Arial" w:hAnsi="Arial" w:eastAsia="Times New Roman" w:cs="Arial"/>
      <w:color w:val="00000A"/>
      <w:sz w:val="20"/>
      <w:szCs w:val="20"/>
      <w:lang w:val="ru-RU" w:eastAsia="ru-RU" w:bidi="ar-SA"/>
    </w:rPr>
  </w:style>
  <w:style w:type="paragraph" w:styleId="Style17">
    <w:name w:val="Body Text Indent"/>
    <w:basedOn w:val="Normal"/>
    <w:link w:val="a6"/>
    <w:rsid w:val="00700f10"/>
    <w:pPr>
      <w:spacing w:lineRule="auto" w:line="240" w:before="0" w:after="0"/>
      <w:ind w:left="60" w:hanging="0"/>
      <w:jc w:val="both"/>
    </w:pPr>
    <w:rPr>
      <w:rFonts w:ascii="Times New Roman" w:hAnsi="Times New Roman" w:eastAsia="Times New Roman" w:cs="Times New Roman"/>
      <w:sz w:val="24"/>
      <w:szCs w:val="20"/>
    </w:rPr>
  </w:style>
  <w:style w:type="paragraph" w:styleId="ConsPlusNonformat" w:customStyle="1">
    <w:name w:val="ConsPlusNonformat"/>
    <w:uiPriority w:val="99"/>
    <w:qFormat/>
    <w:rsid w:val="00700f10"/>
    <w:pPr>
      <w:widowControl/>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12" w:customStyle="1">
    <w:name w:val="Абзац списка1"/>
    <w:basedOn w:val="Normal"/>
    <w:qFormat/>
    <w:rsid w:val="00700f10"/>
    <w:pPr>
      <w:spacing w:lineRule="auto" w:line="240" w:before="0" w:after="0"/>
      <w:ind w:left="720" w:hanging="0"/>
      <w:contextualSpacing/>
    </w:pPr>
    <w:rPr>
      <w:rFonts w:ascii="Times New Roman" w:hAnsi="Times New Roman" w:eastAsia="Calibri" w:cs="Times New Roman"/>
      <w:sz w:val="24"/>
      <w:szCs w:val="24"/>
    </w:rPr>
  </w:style>
  <w:style w:type="paragraph" w:styleId="ConsPlusTitle" w:customStyle="1">
    <w:name w:val="ConsPlusTitle"/>
    <w:uiPriority w:val="99"/>
    <w:qFormat/>
    <w:rsid w:val="00de77a5"/>
    <w:pPr>
      <w:widowControl w:val="false"/>
      <w:bidi w:val="0"/>
      <w:spacing w:lineRule="auto" w:line="240" w:before="0" w:after="0"/>
      <w:jc w:val="left"/>
    </w:pPr>
    <w:rPr>
      <w:rFonts w:ascii="Arial" w:hAnsi="Arial" w:eastAsia="" w:cs="Arial" w:eastAsiaTheme="minorEastAsia"/>
      <w:b/>
      <w:bCs/>
      <w:color w:val="00000A"/>
      <w:sz w:val="16"/>
      <w:szCs w:val="16"/>
      <w:lang w:val="ru-RU" w:eastAsia="ru-RU" w:bidi="ar-SA"/>
    </w:rPr>
  </w:style>
  <w:style w:type="paragraph" w:styleId="ConsPlusCell" w:customStyle="1">
    <w:name w:val="ConsPlusCell"/>
    <w:uiPriority w:val="99"/>
    <w:qFormat/>
    <w:rsid w:val="00de77a5"/>
    <w:pPr>
      <w:widowControl w:val="false"/>
      <w:bidi w:val="0"/>
      <w:spacing w:lineRule="auto" w:line="240" w:before="0" w:after="0"/>
      <w:jc w:val="left"/>
    </w:pPr>
    <w:rPr>
      <w:rFonts w:ascii="Courier New" w:hAnsi="Courier New" w:eastAsia="" w:cs="Courier New" w:eastAsiaTheme="minorEastAsia"/>
      <w:color w:val="00000A"/>
      <w:sz w:val="20"/>
      <w:szCs w:val="20"/>
      <w:lang w:val="ru-RU" w:eastAsia="ru-RU" w:bidi="ar-SA"/>
    </w:rPr>
  </w:style>
  <w:style w:type="paragraph" w:styleId="ConsPlusDocList" w:customStyle="1">
    <w:name w:val="ConsPlusDocList"/>
    <w:uiPriority w:val="99"/>
    <w:qFormat/>
    <w:rsid w:val="00de77a5"/>
    <w:pPr>
      <w:widowControl w:val="false"/>
      <w:bidi w:val="0"/>
      <w:spacing w:lineRule="auto" w:line="240" w:before="0" w:after="0"/>
      <w:jc w:val="left"/>
    </w:pPr>
    <w:rPr>
      <w:rFonts w:ascii="Tahoma" w:hAnsi="Tahoma" w:eastAsia="" w:cs="Tahoma" w:eastAsiaTheme="minorEastAsia"/>
      <w:color w:val="00000A"/>
      <w:sz w:val="18"/>
      <w:szCs w:val="18"/>
      <w:lang w:val="ru-RU" w:eastAsia="ru-RU" w:bidi="ar-SA"/>
    </w:rPr>
  </w:style>
  <w:style w:type="paragraph" w:styleId="ConsPlusTitlePage" w:customStyle="1">
    <w:name w:val="ConsPlusTitlePage"/>
    <w:uiPriority w:val="99"/>
    <w:qFormat/>
    <w:rsid w:val="00de77a5"/>
    <w:pPr>
      <w:widowControl w:val="false"/>
      <w:bidi w:val="0"/>
      <w:spacing w:lineRule="auto" w:line="240" w:before="0" w:after="0"/>
      <w:jc w:val="left"/>
    </w:pPr>
    <w:rPr>
      <w:rFonts w:ascii="Tahoma" w:hAnsi="Tahoma" w:eastAsia="" w:cs="Tahoma" w:eastAsiaTheme="minorEastAsia"/>
      <w:color w:val="00000A"/>
      <w:sz w:val="20"/>
      <w:szCs w:val="20"/>
      <w:lang w:val="ru-RU" w:eastAsia="ru-RU" w:bidi="ar-SA"/>
    </w:rPr>
  </w:style>
  <w:style w:type="paragraph" w:styleId="ConsPlusJurTerm" w:customStyle="1">
    <w:name w:val="ConsPlusJurTerm"/>
    <w:uiPriority w:val="99"/>
    <w:qFormat/>
    <w:rsid w:val="00de77a5"/>
    <w:pPr>
      <w:widowControl w:val="false"/>
      <w:bidi w:val="0"/>
      <w:spacing w:lineRule="auto" w:line="240" w:before="0" w:after="0"/>
      <w:jc w:val="left"/>
    </w:pPr>
    <w:rPr>
      <w:rFonts w:ascii="Arial" w:hAnsi="Arial" w:eastAsia="" w:cs="Arial" w:eastAsiaTheme="minorEastAsia"/>
      <w:color w:val="00000A"/>
      <w:sz w:val="20"/>
      <w:szCs w:val="20"/>
      <w:lang w:val="ru-RU" w:eastAsia="ru-RU" w:bidi="ar-SA"/>
    </w:rPr>
  </w:style>
  <w:style w:type="paragraph" w:styleId="ConsPlusTextList" w:customStyle="1">
    <w:name w:val="ConsPlusTextList"/>
    <w:uiPriority w:val="99"/>
    <w:qFormat/>
    <w:rsid w:val="00de77a5"/>
    <w:pPr>
      <w:widowControl w:val="false"/>
      <w:bidi w:val="0"/>
      <w:spacing w:lineRule="auto" w:line="240" w:before="0" w:after="0"/>
      <w:jc w:val="left"/>
    </w:pPr>
    <w:rPr>
      <w:rFonts w:ascii="Arial" w:hAnsi="Arial" w:eastAsia="" w:cs="Arial" w:eastAsiaTheme="minorEastAsia"/>
      <w:color w:val="00000A"/>
      <w:sz w:val="20"/>
      <w:szCs w:val="20"/>
      <w:lang w:val="ru-RU" w:eastAsia="ru-RU" w:bidi="ar-SA"/>
    </w:rPr>
  </w:style>
  <w:style w:type="paragraph" w:styleId="ConsPlusTextList1" w:customStyle="1">
    <w:name w:val="ConsPlusTextList1"/>
    <w:uiPriority w:val="99"/>
    <w:qFormat/>
    <w:rsid w:val="00de77a5"/>
    <w:pPr>
      <w:widowControl w:val="false"/>
      <w:bidi w:val="0"/>
      <w:spacing w:lineRule="auto" w:line="240" w:before="0" w:after="0"/>
      <w:jc w:val="left"/>
    </w:pPr>
    <w:rPr>
      <w:rFonts w:ascii="Arial" w:hAnsi="Arial" w:eastAsia="" w:cs="Arial" w:eastAsiaTheme="minorEastAsia"/>
      <w:color w:val="00000A"/>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936911"/>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876063" TargetMode="External"/><Relationship Id="rId3" Type="http://schemas.openxmlformats.org/officeDocument/2006/relationships/hyperlink" Target="http://docs.cntd.ru/document/744100004" TargetMode="External"/><Relationship Id="rId4" Type="http://schemas.openxmlformats.org/officeDocument/2006/relationships/hyperlink" Target="http://docs.cntd.ru/document/901919338" TargetMode="External"/><Relationship Id="rId5" Type="http://schemas.openxmlformats.org/officeDocument/2006/relationships/hyperlink" Target="http://docs.cntd.ru/document/9004937" TargetMode="External"/><Relationship Id="rId6" Type="http://schemas.openxmlformats.org/officeDocument/2006/relationships/hyperlink" Target="http://docs.cntd.ru/document/902167013" TargetMode="External"/><Relationship Id="rId7" Type="http://schemas.openxmlformats.org/officeDocument/2006/relationships/hyperlink" Target="consultantplus://offline/ref=858C6E25FC383D329D4886A096699DE5397A16CDAEC6E3C5E847049ED8z6XFF" TargetMode="External"/><Relationship Id="rId8" Type="http://schemas.openxmlformats.org/officeDocument/2006/relationships/hyperlink" Target="consultantplus://offline/ref=858C6E25FC383D329D4886A096699DE531701DC8A3C8BECFE01E089CDF60D333491E93C98B61ACz0X3F" TargetMode="External"/><Relationship Id="rId9" Type="http://schemas.openxmlformats.org/officeDocument/2006/relationships/hyperlink" Target="consultantplus://offline/ref=858C6E25FC383D329D4886A096699DE5397A16CDAEC6E3C5E847049ED8z6XFF" TargetMode="External"/><Relationship Id="rId10" Type="http://schemas.openxmlformats.org/officeDocument/2006/relationships/hyperlink" Target="http://docs.cntd.ru/document/744100004" TargetMode="External"/><Relationship Id="rId11" Type="http://schemas.openxmlformats.org/officeDocument/2006/relationships/hyperlink" Target="consultantplus://offline/ref=7257E18F3463F7D6AB1C754EFC12633D72AD574B109A8B7D159B4C10B153231CF66DFB018BKFQ4F"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0C1A-DFFB-46A5-9773-1F61CCA7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Application>LibreOffice/5.2.3.3$Windows_x86 LibreOffice_project/d54a8868f08a7b39642414cf2c8ef2f228f780cf</Application>
  <Pages>44</Pages>
  <Words>11898</Words>
  <Characters>88771</Characters>
  <CharactersWithSpaces>132229</CharactersWithSpaces>
  <Paragraphs>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2017-03-15T11:37:00Z</dcterms:created>
  <dc:creator>1</dc:creator>
  <dc:description/>
  <dc:language>ru-RU</dc:language>
  <cp:lastModifiedBy/>
  <dcterms:modified xsi:type="dcterms:W3CDTF">2019-01-16T08:50:11Z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