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8" w:rsidRDefault="00545948" w:rsidP="00545948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5948" w:rsidRDefault="00545948" w:rsidP="00545948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45948" w:rsidRDefault="00545948" w:rsidP="00545948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КУРДЖИНОВСКОМУ СЕЛЬСКОМУ ПОСЕЛЕНИЮ</w:t>
      </w:r>
    </w:p>
    <w:p w:rsidR="00545948" w:rsidRDefault="00545948" w:rsidP="00545948">
      <w:pPr>
        <w:pStyle w:val="a3"/>
        <w:jc w:val="both"/>
      </w:pP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28.01.20</w:t>
      </w:r>
      <w:r w:rsidR="00BF50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Курджиново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Присутствовало- 20 чел.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Глава Курджиновского СП</w:t>
      </w:r>
    </w:p>
    <w:p w:rsidR="00545948" w:rsidRDefault="00545948" w:rsidP="00545948">
      <w:pPr>
        <w:pStyle w:val="a3"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Глава администрации Курджиновского СП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Депутаты Совета Курджиновского  СП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Руководители организаций   </w:t>
      </w:r>
    </w:p>
    <w:p w:rsidR="00545948" w:rsidRDefault="00545948" w:rsidP="00545948">
      <w:pPr>
        <w:pStyle w:val="a3"/>
        <w:spacing w:after="0" w:line="115" w:lineRule="atLeast"/>
        <w:jc w:val="both"/>
      </w:pP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545948" w:rsidRDefault="00545948" w:rsidP="00545948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1. Публичное слушание проекта отчета об исполнении бюджета Курджиновского сельского поселения за 20</w:t>
      </w:r>
      <w:r w:rsidR="00BF50C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Регламент обсуждения: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Выступление главы Курджиновского сельского поселения по принятию проекта </w:t>
      </w:r>
      <w:r w:rsidRPr="000869BC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</w:t>
      </w:r>
      <w:r w:rsidR="00BF50C8">
        <w:rPr>
          <w:rFonts w:ascii="Times New Roman" w:hAnsi="Times New Roman" w:cs="Times New Roman"/>
          <w:sz w:val="28"/>
          <w:szCs w:val="28"/>
        </w:rPr>
        <w:t>19</w:t>
      </w:r>
      <w:r w:rsidRPr="000869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и обсуждение предложений – 15 мин.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до 5 мин.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Выступили: Кузнецов С.Я. – глава Курджиновского сельского поселения:</w:t>
      </w:r>
    </w:p>
    <w:p w:rsidR="00545948" w:rsidRDefault="00545948" w:rsidP="00545948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сегодняшних публичных слушаниях мы  рассматриваем  проект </w:t>
      </w:r>
      <w:r w:rsidRPr="000869BC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</w:t>
      </w:r>
      <w:r w:rsidR="00BF50C8">
        <w:rPr>
          <w:rFonts w:ascii="Times New Roman" w:hAnsi="Times New Roman" w:cs="Times New Roman"/>
          <w:sz w:val="28"/>
          <w:szCs w:val="28"/>
        </w:rPr>
        <w:t>19</w:t>
      </w:r>
      <w:r w:rsidRPr="000869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Курджиновского сельского поселения» для обсуждения проектов муниципальных правовых актов по вопросам местного значения с участием жителей Курджиновского сельского поселения Советом Курджиновского сельского поселения   могут проводиться публичные слушания, а также в соответствии с  Федеральным законом  от 06.10.2003 № 131- ФЗ 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 с целью обеспечения доведения до сведения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проживающих на  территории Курджиновского сельского поселения, муниципальных правовых актов, затрагивающих права и свободы  человека и гражданина, а также иной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подлежащей доведению до сведения граждан. Проект </w:t>
      </w:r>
      <w:r w:rsidRPr="000869BC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</w:t>
      </w:r>
      <w:r w:rsidR="00BF50C8">
        <w:rPr>
          <w:rFonts w:ascii="Times New Roman" w:hAnsi="Times New Roman" w:cs="Times New Roman"/>
          <w:sz w:val="28"/>
          <w:szCs w:val="28"/>
        </w:rPr>
        <w:t>20</w:t>
      </w:r>
      <w:r w:rsidRPr="000869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был вывешен для ознакомления в здании администрации Курджиновского сельского поселения. </w:t>
      </w:r>
    </w:p>
    <w:p w:rsidR="00545948" w:rsidRPr="00A578BD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Кузьменко Е.В.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78BD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Курджиновского сельского поселения за год 20</w:t>
      </w:r>
      <w:r w:rsidR="00BF50C8">
        <w:rPr>
          <w:rFonts w:ascii="Times New Roman" w:hAnsi="Times New Roman" w:cs="Times New Roman"/>
          <w:sz w:val="28"/>
          <w:szCs w:val="28"/>
        </w:rPr>
        <w:t>19</w:t>
      </w:r>
      <w:r w:rsidRPr="00A578BD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BF50C8">
        <w:rPr>
          <w:rFonts w:ascii="Times New Roman" w:hAnsi="Times New Roman" w:cs="Times New Roman"/>
          <w:sz w:val="28"/>
          <w:szCs w:val="28"/>
        </w:rPr>
        <w:t xml:space="preserve">32523,6 </w:t>
      </w:r>
      <w:r w:rsidRPr="00A578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578B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578BD">
        <w:rPr>
          <w:rFonts w:ascii="Times New Roman" w:hAnsi="Times New Roman" w:cs="Times New Roman"/>
          <w:sz w:val="28"/>
          <w:szCs w:val="28"/>
        </w:rPr>
        <w:t xml:space="preserve">  рублей и по расходам в сумме </w:t>
      </w:r>
      <w:r w:rsidR="00BF50C8">
        <w:rPr>
          <w:rFonts w:ascii="Times New Roman" w:hAnsi="Times New Roman" w:cs="Times New Roman"/>
          <w:sz w:val="28"/>
          <w:szCs w:val="28"/>
        </w:rPr>
        <w:t>32575,2</w:t>
      </w:r>
      <w:r w:rsidRPr="00A578BD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 </w:t>
      </w:r>
    </w:p>
    <w:p w:rsidR="00545948" w:rsidRPr="00A578BD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8BD">
        <w:rPr>
          <w:rFonts w:ascii="Times New Roman" w:hAnsi="Times New Roman" w:cs="Times New Roman"/>
          <w:sz w:val="28"/>
          <w:szCs w:val="28"/>
        </w:rPr>
        <w:t>1.1 по объемам поступления доходов в бюджет Курджиновского сельского поселени</w:t>
      </w:r>
      <w:r w:rsidR="00BF50C8">
        <w:rPr>
          <w:rFonts w:ascii="Times New Roman" w:hAnsi="Times New Roman" w:cs="Times New Roman"/>
          <w:sz w:val="28"/>
          <w:szCs w:val="28"/>
        </w:rPr>
        <w:t>я по основным источникам в  2019</w:t>
      </w:r>
      <w:r w:rsidRPr="00A578BD">
        <w:rPr>
          <w:rFonts w:ascii="Times New Roman" w:hAnsi="Times New Roman" w:cs="Times New Roman"/>
          <w:sz w:val="28"/>
          <w:szCs w:val="28"/>
        </w:rPr>
        <w:t>году согласно приложению № 1 к настоящему решению;</w:t>
      </w:r>
    </w:p>
    <w:p w:rsidR="00545948" w:rsidRPr="00A578BD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8BD">
        <w:rPr>
          <w:rFonts w:ascii="Times New Roman" w:hAnsi="Times New Roman" w:cs="Times New Roman"/>
          <w:sz w:val="28"/>
          <w:szCs w:val="28"/>
        </w:rPr>
        <w:t xml:space="preserve">1.2. по ведомственной структуре расходов бюджета Курджиновского </w:t>
      </w:r>
      <w:r w:rsidR="00BF50C8">
        <w:rPr>
          <w:rFonts w:ascii="Times New Roman" w:hAnsi="Times New Roman" w:cs="Times New Roman"/>
          <w:sz w:val="28"/>
          <w:szCs w:val="28"/>
        </w:rPr>
        <w:t>сельского поселения за  год 2019</w:t>
      </w:r>
      <w:r w:rsidRPr="00A578BD">
        <w:rPr>
          <w:rFonts w:ascii="Times New Roman" w:hAnsi="Times New Roman" w:cs="Times New Roman"/>
          <w:sz w:val="28"/>
          <w:szCs w:val="28"/>
        </w:rPr>
        <w:t xml:space="preserve"> год   согласно приложению № 2 к настоящему решению;</w:t>
      </w:r>
    </w:p>
    <w:p w:rsidR="00545948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8BD">
        <w:rPr>
          <w:rFonts w:ascii="Times New Roman" w:hAnsi="Times New Roman" w:cs="Times New Roman"/>
          <w:sz w:val="28"/>
          <w:szCs w:val="28"/>
        </w:rPr>
        <w:t xml:space="preserve">1.3. Расходы  бюджета Курджиновского сельского поселения на 2018 год по разделам, подразделам, целевым статьям, группам и подгруппам </w:t>
      </w:r>
      <w:proofErr w:type="gramStart"/>
      <w:r w:rsidRPr="00A578B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A578BD">
        <w:rPr>
          <w:rFonts w:ascii="Times New Roman" w:hAnsi="Times New Roman" w:cs="Times New Roman"/>
          <w:sz w:val="28"/>
          <w:szCs w:val="28"/>
        </w:rPr>
        <w:t>.</w:t>
      </w:r>
    </w:p>
    <w:p w:rsidR="00545948" w:rsidRDefault="00BF50C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Приходько Г.В.</w:t>
      </w:r>
      <w:r w:rsidR="00545948">
        <w:rPr>
          <w:rFonts w:ascii="Times New Roman" w:hAnsi="Times New Roman" w:cs="Times New Roman"/>
          <w:sz w:val="28"/>
          <w:szCs w:val="28"/>
        </w:rPr>
        <w:t xml:space="preserve"> –.</w:t>
      </w:r>
    </w:p>
    <w:p w:rsidR="00545948" w:rsidRDefault="00545948" w:rsidP="0054594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вношу предложение о принятии решения об утверждении </w:t>
      </w:r>
      <w:r w:rsidRPr="00A578BD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</w:t>
      </w:r>
      <w:r w:rsidR="00BF50C8"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 w:rsidRPr="00A578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доходной части </w:t>
      </w:r>
      <w:r w:rsidR="00BF50C8" w:rsidRPr="00BF50C8">
        <w:rPr>
          <w:rFonts w:ascii="Times New Roman" w:hAnsi="Times New Roman" w:cs="Times New Roman"/>
          <w:sz w:val="28"/>
          <w:szCs w:val="28"/>
        </w:rPr>
        <w:t xml:space="preserve">32523,6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расходной части – </w:t>
      </w:r>
      <w:r w:rsidR="00BF50C8" w:rsidRPr="00BF50C8">
        <w:rPr>
          <w:rFonts w:ascii="Times New Roman" w:hAnsi="Times New Roman" w:cs="Times New Roman"/>
          <w:sz w:val="28"/>
          <w:szCs w:val="28"/>
        </w:rPr>
        <w:t xml:space="preserve">32575,2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Нечаева Г.Н.</w:t>
      </w:r>
      <w:r>
        <w:rPr>
          <w:rFonts w:ascii="Times New Roman" w:hAnsi="Times New Roman" w:cs="Times New Roman"/>
          <w:sz w:val="28"/>
          <w:szCs w:val="28"/>
        </w:rPr>
        <w:t xml:space="preserve"> – депутат Курджиновского СП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Поддерживаю предложение </w:t>
      </w:r>
      <w:r w:rsidR="00BF50C8">
        <w:rPr>
          <w:rFonts w:ascii="Times New Roman" w:hAnsi="Times New Roman" w:cs="Times New Roman"/>
          <w:sz w:val="28"/>
          <w:szCs w:val="28"/>
        </w:rPr>
        <w:t>Приходько Г.В.</w:t>
      </w:r>
      <w:r>
        <w:rPr>
          <w:rFonts w:ascii="Times New Roman" w:hAnsi="Times New Roman" w:cs="Times New Roman"/>
          <w:sz w:val="28"/>
          <w:szCs w:val="28"/>
        </w:rPr>
        <w:t xml:space="preserve">  о  принятии решения об утверждении</w:t>
      </w:r>
      <w:r w:rsidRPr="00A578BD">
        <w:t xml:space="preserve"> </w:t>
      </w:r>
      <w:r w:rsidRPr="00A578BD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201</w:t>
      </w:r>
      <w:r w:rsidR="00BF50C8">
        <w:rPr>
          <w:rFonts w:ascii="Times New Roman" w:hAnsi="Times New Roman" w:cs="Times New Roman"/>
          <w:sz w:val="28"/>
          <w:szCs w:val="28"/>
        </w:rPr>
        <w:t>9</w:t>
      </w:r>
      <w:r w:rsidRPr="00A578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45948" w:rsidRDefault="00545948" w:rsidP="0054594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РЕШИЛИ: Рекомендовать  Совету Курджиновского сельского поселения утвердить </w:t>
      </w:r>
      <w:r w:rsidRPr="00A578BD">
        <w:rPr>
          <w:rFonts w:ascii="Times New Roman" w:hAnsi="Times New Roman" w:cs="Times New Roman"/>
          <w:sz w:val="28"/>
          <w:szCs w:val="28"/>
        </w:rPr>
        <w:t>отчет об исполнении бюджета Курджиновского сельского поселения за год 201</w:t>
      </w:r>
      <w:r w:rsidR="00BF50C8">
        <w:rPr>
          <w:rFonts w:ascii="Times New Roman" w:hAnsi="Times New Roman" w:cs="Times New Roman"/>
          <w:sz w:val="28"/>
          <w:szCs w:val="28"/>
        </w:rPr>
        <w:t>9</w:t>
      </w:r>
      <w:r w:rsidRPr="00A578BD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BF50C8" w:rsidRPr="00BF50C8">
        <w:rPr>
          <w:rFonts w:ascii="Times New Roman" w:hAnsi="Times New Roman" w:cs="Times New Roman"/>
          <w:sz w:val="28"/>
          <w:szCs w:val="28"/>
        </w:rPr>
        <w:t xml:space="preserve">32523,6   </w:t>
      </w:r>
      <w:proofErr w:type="spellStart"/>
      <w:proofErr w:type="gramStart"/>
      <w:r w:rsidR="00BF50C8" w:rsidRPr="00BF50C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BF50C8" w:rsidRPr="00BF50C8">
        <w:rPr>
          <w:rFonts w:ascii="Times New Roman" w:hAnsi="Times New Roman" w:cs="Times New Roman"/>
          <w:sz w:val="28"/>
          <w:szCs w:val="28"/>
        </w:rPr>
        <w:t xml:space="preserve">  рублей и по расходам в сумме 32575,2 тыс. 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.»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 за- 20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Против – нет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</w:t>
      </w:r>
    </w:p>
    <w:p w:rsidR="00545948" w:rsidRDefault="00545948" w:rsidP="00545948">
      <w:pPr>
        <w:pStyle w:val="a3"/>
        <w:spacing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С.Я. Кузнецов</w:t>
      </w:r>
    </w:p>
    <w:p w:rsidR="00545948" w:rsidRDefault="00545948" w:rsidP="00545948">
      <w:pPr>
        <w:pStyle w:val="a3"/>
        <w:spacing w:after="0" w:line="115" w:lineRule="atLeast"/>
        <w:jc w:val="both"/>
      </w:pPr>
    </w:p>
    <w:p w:rsidR="00545948" w:rsidRDefault="00545948" w:rsidP="0054594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А.В. Соленова</w:t>
      </w:r>
    </w:p>
    <w:p w:rsidR="00545948" w:rsidRDefault="00545948" w:rsidP="00545948">
      <w:pPr>
        <w:pStyle w:val="a3"/>
        <w:spacing w:after="0"/>
        <w:jc w:val="both"/>
      </w:pPr>
    </w:p>
    <w:p w:rsidR="00C51A83" w:rsidRDefault="00C51A83"/>
    <w:sectPr w:rsidR="00C5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8"/>
    <w:rsid w:val="00545948"/>
    <w:rsid w:val="00BF50C8"/>
    <w:rsid w:val="00C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5948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545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5948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545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2020-02-18T08:05:00Z</cp:lastPrinted>
  <dcterms:created xsi:type="dcterms:W3CDTF">2019-07-16T05:52:00Z</dcterms:created>
  <dcterms:modified xsi:type="dcterms:W3CDTF">2020-02-18T08:05:00Z</dcterms:modified>
</cp:coreProperties>
</file>